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727FE" w14:textId="77777777" w:rsidR="00B71B9B" w:rsidRPr="00D279E1" w:rsidRDefault="00B71B9B" w:rsidP="00D279E1">
      <w:pPr>
        <w:jc w:val="right"/>
        <w:rPr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B5F7B">
        <w:rPr>
          <w:rFonts w:ascii="Arial" w:hAnsi="Arial" w:cs="Arial"/>
          <w:b/>
          <w:sz w:val="20"/>
          <w:szCs w:val="20"/>
        </w:rPr>
        <w:t>5</w:t>
      </w:r>
      <w:r w:rsidR="009D06F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019631BD" w14:textId="77777777" w:rsidR="0090278C" w:rsidRDefault="0090278C" w:rsidP="0090278C">
      <w:pPr>
        <w:spacing w:after="0"/>
        <w:rPr>
          <w:rFonts w:ascii="Arial" w:hAnsi="Arial" w:cs="Arial"/>
          <w:b/>
          <w:sz w:val="20"/>
          <w:szCs w:val="20"/>
        </w:rPr>
      </w:pPr>
    </w:p>
    <w:p w14:paraId="79FED9CD" w14:textId="18877B54" w:rsidR="00B71B9B" w:rsidRPr="00980AFA" w:rsidRDefault="00BB5F7B" w:rsidP="009D06F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614AF4">
        <w:rPr>
          <w:rFonts w:ascii="Arial" w:hAnsi="Arial" w:cs="Arial"/>
          <w:b/>
          <w:sz w:val="20"/>
          <w:szCs w:val="20"/>
        </w:rPr>
        <w:t>1.</w:t>
      </w:r>
      <w:r w:rsidR="00CA33BC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34500C">
        <w:rPr>
          <w:rFonts w:ascii="Arial" w:hAnsi="Arial" w:cs="Arial"/>
          <w:b/>
          <w:sz w:val="20"/>
          <w:szCs w:val="20"/>
        </w:rPr>
        <w:t>6</w:t>
      </w:r>
      <w:r w:rsidR="00B71B9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40F68BE1" w14:textId="77777777" w:rsidR="0090278C" w:rsidRDefault="00B71B9B" w:rsidP="00086E0F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14:paraId="4D61063D" w14:textId="77777777" w:rsidR="00516098" w:rsidRDefault="00516098" w:rsidP="00086E0F">
      <w:pPr>
        <w:spacing w:after="0"/>
        <w:rPr>
          <w:rFonts w:ascii="Arial" w:hAnsi="Arial" w:cs="Arial"/>
          <w:b/>
          <w:sz w:val="20"/>
          <w:szCs w:val="20"/>
        </w:rPr>
      </w:pPr>
    </w:p>
    <w:p w14:paraId="1E392149" w14:textId="43ED04E1" w:rsidR="00086E0F" w:rsidRPr="00F60893" w:rsidRDefault="00BB5F7B" w:rsidP="00086E0F">
      <w:pPr>
        <w:pStyle w:val="Nagwek9"/>
        <w:keepLines w:val="0"/>
        <w:widowControl w:val="0"/>
        <w:numPr>
          <w:ilvl w:val="8"/>
          <w:numId w:val="0"/>
        </w:numPr>
        <w:tabs>
          <w:tab w:val="num" w:pos="0"/>
        </w:tabs>
        <w:suppressAutoHyphens/>
        <w:spacing w:before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M O W A   NR  ........ / 202</w:t>
      </w:r>
      <w:r w:rsidR="0034500C">
        <w:rPr>
          <w:rFonts w:ascii="Arial" w:hAnsi="Arial" w:cs="Arial"/>
          <w:color w:val="000000"/>
        </w:rPr>
        <w:t>6</w:t>
      </w:r>
      <w:r w:rsidR="00086E0F">
        <w:rPr>
          <w:rFonts w:ascii="Arial" w:hAnsi="Arial" w:cs="Arial"/>
          <w:color w:val="000000"/>
        </w:rPr>
        <w:t xml:space="preserve"> </w:t>
      </w:r>
      <w:r w:rsidR="00086E0F" w:rsidRPr="00B92EA1">
        <w:rPr>
          <w:rFonts w:ascii="Arial" w:hAnsi="Arial" w:cs="Arial"/>
          <w:color w:val="000000"/>
        </w:rPr>
        <w:t>(</w:t>
      </w:r>
      <w:r w:rsidR="00086E0F">
        <w:rPr>
          <w:rFonts w:ascii="Arial" w:hAnsi="Arial" w:cs="Arial"/>
          <w:color w:val="000000"/>
        </w:rPr>
        <w:t>PROJEKT</w:t>
      </w:r>
      <w:r w:rsidR="00086E0F" w:rsidRPr="00B92EA1">
        <w:rPr>
          <w:rFonts w:ascii="Arial" w:hAnsi="Arial" w:cs="Arial"/>
          <w:color w:val="000000"/>
        </w:rPr>
        <w:t>)</w:t>
      </w:r>
    </w:p>
    <w:p w14:paraId="10BEC02B" w14:textId="77777777" w:rsidR="00086E0F" w:rsidRDefault="00086E0F" w:rsidP="00086E0F">
      <w:pPr>
        <w:spacing w:after="0"/>
        <w:jc w:val="both"/>
        <w:rPr>
          <w:rFonts w:ascii="Arial" w:hAnsi="Arial" w:cs="Arial"/>
          <w:b/>
        </w:rPr>
      </w:pPr>
    </w:p>
    <w:p w14:paraId="00DEF283" w14:textId="77777777" w:rsidR="00086E0F" w:rsidRPr="00A95A80" w:rsidRDefault="00086E0F" w:rsidP="00086E0F">
      <w:pPr>
        <w:spacing w:after="0"/>
        <w:jc w:val="both"/>
        <w:rPr>
          <w:rFonts w:ascii="Arial" w:hAnsi="Arial" w:cs="Arial"/>
          <w:b/>
        </w:rPr>
      </w:pPr>
    </w:p>
    <w:p w14:paraId="040A4A9C" w14:textId="322CAA1A" w:rsidR="00086E0F" w:rsidRPr="00A95A80" w:rsidRDefault="00086E0F" w:rsidP="00086E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B92EA1">
        <w:rPr>
          <w:rFonts w:ascii="Arial" w:hAnsi="Arial" w:cs="Arial"/>
          <w:sz w:val="20"/>
          <w:szCs w:val="20"/>
        </w:rPr>
        <w:t>Zawarta w dniu ......................</w:t>
      </w:r>
      <w:r w:rsidR="00A02E88">
        <w:rPr>
          <w:rFonts w:ascii="Arial" w:hAnsi="Arial" w:cs="Arial"/>
          <w:sz w:val="20"/>
          <w:szCs w:val="20"/>
        </w:rPr>
        <w:t>202</w:t>
      </w:r>
      <w:r w:rsidR="0034500C">
        <w:rPr>
          <w:rFonts w:ascii="Arial" w:hAnsi="Arial" w:cs="Arial"/>
          <w:sz w:val="20"/>
          <w:szCs w:val="20"/>
        </w:rPr>
        <w:t>6</w:t>
      </w:r>
      <w:r w:rsidRPr="00B92EA1">
        <w:rPr>
          <w:rFonts w:ascii="Arial" w:hAnsi="Arial" w:cs="Arial"/>
          <w:sz w:val="20"/>
          <w:szCs w:val="20"/>
        </w:rPr>
        <w:t xml:space="preserve"> roku w Bytowie pomiędzy:</w:t>
      </w:r>
    </w:p>
    <w:p w14:paraId="19DCECEF" w14:textId="77777777" w:rsidR="00086E0F" w:rsidRDefault="00086E0F" w:rsidP="00086E0F">
      <w:pPr>
        <w:spacing w:after="0"/>
        <w:jc w:val="both"/>
        <w:rPr>
          <w:rFonts w:ascii="Arial" w:hAnsi="Arial" w:cs="Arial"/>
        </w:rPr>
      </w:pPr>
    </w:p>
    <w:p w14:paraId="4358018C" w14:textId="77777777" w:rsidR="00FD0113" w:rsidRPr="00FD0113" w:rsidRDefault="00FD0113" w:rsidP="00FE0C46">
      <w:pPr>
        <w:widowControl w:val="0"/>
        <w:tabs>
          <w:tab w:val="left" w:pos="2431"/>
        </w:tabs>
        <w:suppressAutoHyphens/>
        <w:spacing w:after="0" w:line="240" w:lineRule="auto"/>
        <w:jc w:val="both"/>
        <w:rPr>
          <w:rFonts w:ascii="Arial" w:eastAsia="Tahoma" w:hAnsi="Arial" w:cs="Arial"/>
          <w:b/>
          <w:sz w:val="20"/>
          <w:szCs w:val="20"/>
          <w:lang w:eastAsia="pl-PL"/>
        </w:rPr>
      </w:pPr>
      <w:bookmarkStart w:id="0" w:name="_Hlk187731620"/>
      <w:r w:rsidRPr="00FD0113">
        <w:rPr>
          <w:rFonts w:ascii="Arial" w:eastAsia="Tahoma" w:hAnsi="Arial" w:cs="Arial"/>
          <w:b/>
          <w:sz w:val="20"/>
          <w:szCs w:val="20"/>
          <w:lang w:eastAsia="pl-PL"/>
        </w:rPr>
        <w:t>Powiatem Bytowskim, ul. Ks. dr B. Domańskiego 2, 77-100 Bytów, NIP: 842-164-30-30, reprezentowanym przez Dyrektora Zarządu Dróg Powiatowych w Bytowie, ul. Leśna 1, 77-100 Bytów w osobie:</w:t>
      </w:r>
    </w:p>
    <w:p w14:paraId="22403C44" w14:textId="77777777" w:rsidR="00FD0113" w:rsidRPr="00FD0113" w:rsidRDefault="00FD0113" w:rsidP="00FE0C46">
      <w:pPr>
        <w:widowControl w:val="0"/>
        <w:tabs>
          <w:tab w:val="left" w:pos="2431"/>
        </w:tabs>
        <w:suppressAutoHyphens/>
        <w:spacing w:after="0" w:line="240" w:lineRule="auto"/>
        <w:jc w:val="both"/>
        <w:rPr>
          <w:rFonts w:ascii="Arial" w:eastAsia="Tahoma" w:hAnsi="Arial" w:cs="Arial"/>
          <w:b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b/>
          <w:sz w:val="20"/>
          <w:szCs w:val="20"/>
          <w:lang w:eastAsia="pl-PL"/>
        </w:rPr>
        <w:t>Aleksander Pradella – na podstawie upoważnienia wynikającego z Uchwał Zarządu Powiatu Bytowskiego Nr 268/898/2024 z dnia 8 lutego 2024r., Nr 271/910/2024 z dnia 27 lutego 2024r.</w:t>
      </w:r>
    </w:p>
    <w:p w14:paraId="23C77703" w14:textId="77777777" w:rsidR="00BB5F7B" w:rsidRPr="00173F06" w:rsidRDefault="00BB5F7B" w:rsidP="00FE0C46">
      <w:pPr>
        <w:tabs>
          <w:tab w:val="left" w:pos="243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3F06">
        <w:rPr>
          <w:rFonts w:ascii="Arial" w:hAnsi="Arial" w:cs="Arial"/>
          <w:sz w:val="20"/>
          <w:szCs w:val="20"/>
        </w:rPr>
        <w:t>przy kontrasygnacie:</w:t>
      </w:r>
    </w:p>
    <w:p w14:paraId="362D8409" w14:textId="47319C2C" w:rsidR="00BB5F7B" w:rsidRPr="00173F06" w:rsidRDefault="0034500C" w:rsidP="00FE0C46">
      <w:pPr>
        <w:tabs>
          <w:tab w:val="left" w:pos="243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4500C">
        <w:rPr>
          <w:rFonts w:ascii="Arial" w:hAnsi="Arial" w:cs="Arial"/>
          <w:b/>
          <w:sz w:val="20"/>
          <w:szCs w:val="20"/>
        </w:rPr>
        <w:t xml:space="preserve">Ludmiły </w:t>
      </w:r>
      <w:proofErr w:type="spellStart"/>
      <w:r w:rsidRPr="0034500C">
        <w:rPr>
          <w:rFonts w:ascii="Arial" w:hAnsi="Arial" w:cs="Arial"/>
          <w:b/>
          <w:sz w:val="20"/>
          <w:szCs w:val="20"/>
        </w:rPr>
        <w:t>Gracholskiej</w:t>
      </w:r>
      <w:proofErr w:type="spellEnd"/>
      <w:r w:rsidRPr="0034500C">
        <w:rPr>
          <w:rFonts w:ascii="Arial" w:hAnsi="Arial" w:cs="Arial"/>
          <w:b/>
          <w:sz w:val="20"/>
          <w:szCs w:val="20"/>
        </w:rPr>
        <w:t xml:space="preserve"> – Głównego Księgowego</w:t>
      </w:r>
    </w:p>
    <w:p w14:paraId="0B2F0DDC" w14:textId="77777777" w:rsidR="00BB5F7B" w:rsidRPr="00A95A80" w:rsidRDefault="00BB5F7B" w:rsidP="00FE0C46">
      <w:pPr>
        <w:tabs>
          <w:tab w:val="left" w:pos="243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73F06">
        <w:rPr>
          <w:rFonts w:ascii="Arial" w:hAnsi="Arial" w:cs="Arial"/>
          <w:sz w:val="20"/>
          <w:szCs w:val="20"/>
        </w:rPr>
        <w:t>zwanym w dalszej części umowy</w:t>
      </w:r>
      <w:r w:rsidRPr="00173F0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73F06">
        <w:rPr>
          <w:rFonts w:ascii="Arial" w:hAnsi="Arial" w:cs="Arial"/>
          <w:b/>
          <w:sz w:val="20"/>
          <w:szCs w:val="20"/>
        </w:rPr>
        <w:t>Zamawiającym</w:t>
      </w:r>
      <w:r>
        <w:rPr>
          <w:rFonts w:ascii="Arial" w:hAnsi="Arial" w:cs="Arial"/>
          <w:b/>
          <w:sz w:val="20"/>
          <w:szCs w:val="20"/>
        </w:rPr>
        <w:t>”</w:t>
      </w:r>
    </w:p>
    <w:bookmarkEnd w:id="0"/>
    <w:p w14:paraId="27337A6E" w14:textId="77777777" w:rsidR="00BB5F7B" w:rsidRDefault="00BB5F7B" w:rsidP="00BB5F7B">
      <w:pPr>
        <w:jc w:val="both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a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</w:p>
    <w:p w14:paraId="19454AD1" w14:textId="50755076" w:rsidR="00BB5F7B" w:rsidRDefault="00BB5F7B" w:rsidP="00370D65">
      <w:pPr>
        <w:jc w:val="center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…………………………………</w:t>
      </w:r>
      <w:r w:rsidRPr="00A95A80">
        <w:rPr>
          <w:rFonts w:ascii="Arial" w:hAnsi="Arial" w:cs="Arial"/>
          <w:b/>
          <w:sz w:val="20"/>
          <w:szCs w:val="20"/>
        </w:rPr>
        <w:t>……….</w:t>
      </w:r>
    </w:p>
    <w:p w14:paraId="77197839" w14:textId="77777777" w:rsidR="00370D65" w:rsidRDefault="00370D65" w:rsidP="00370D65">
      <w:pPr>
        <w:jc w:val="center"/>
        <w:rPr>
          <w:rFonts w:ascii="Arial" w:hAnsi="Arial" w:cs="Arial"/>
          <w:b/>
          <w:sz w:val="20"/>
          <w:szCs w:val="20"/>
        </w:rPr>
      </w:pPr>
    </w:p>
    <w:p w14:paraId="1253FD49" w14:textId="77777777" w:rsidR="00BB5F7B" w:rsidRPr="00DF3C7D" w:rsidRDefault="00BB5F7B" w:rsidP="00BB5F7B">
      <w:pPr>
        <w:jc w:val="both"/>
        <w:rPr>
          <w:rFonts w:ascii="Arial" w:hAnsi="Arial" w:cs="Arial"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zwanym w dalszej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  <w:r w:rsidRPr="00A95A80">
        <w:rPr>
          <w:rFonts w:ascii="Arial" w:hAnsi="Arial" w:cs="Arial"/>
          <w:sz w:val="20"/>
          <w:szCs w:val="20"/>
        </w:rPr>
        <w:t>treści umowy</w:t>
      </w:r>
      <w:r w:rsidRPr="00A95A80">
        <w:rPr>
          <w:rFonts w:ascii="Arial" w:hAnsi="Arial" w:cs="Arial"/>
          <w:b/>
          <w:sz w:val="20"/>
          <w:szCs w:val="20"/>
        </w:rPr>
        <w:t xml:space="preserve"> „Wykonawcą” </w:t>
      </w:r>
      <w:r w:rsidRPr="00A95A80">
        <w:rPr>
          <w:rFonts w:ascii="Arial" w:hAnsi="Arial" w:cs="Arial"/>
          <w:sz w:val="20"/>
          <w:szCs w:val="20"/>
        </w:rPr>
        <w:t>reprezentowanym przez:</w:t>
      </w:r>
    </w:p>
    <w:p w14:paraId="3B288654" w14:textId="77777777" w:rsidR="00BB5F7B" w:rsidRPr="00BB5F7B" w:rsidRDefault="00BB5F7B" w:rsidP="00BB5F7B">
      <w:pPr>
        <w:jc w:val="both"/>
        <w:rPr>
          <w:rFonts w:ascii="Arial" w:hAnsi="Arial" w:cs="Arial"/>
          <w:sz w:val="20"/>
          <w:szCs w:val="20"/>
        </w:rPr>
      </w:pPr>
      <w:r w:rsidRPr="007342C5">
        <w:rPr>
          <w:rFonts w:ascii="Arial" w:hAnsi="Arial" w:cs="Arial"/>
          <w:sz w:val="20"/>
          <w:szCs w:val="20"/>
        </w:rPr>
        <w:t>………………….…..  – ……………………….</w:t>
      </w:r>
    </w:p>
    <w:p w14:paraId="1CB60FD2" w14:textId="77777777" w:rsidR="00BB5F7B" w:rsidRDefault="00BB5F7B" w:rsidP="00BB5F7B">
      <w:pPr>
        <w:jc w:val="both"/>
        <w:rPr>
          <w:rFonts w:ascii="Arial" w:hAnsi="Arial" w:cs="Arial"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o następującej treści:</w:t>
      </w:r>
    </w:p>
    <w:p w14:paraId="43CD77C8" w14:textId="7272FDAB" w:rsidR="00FD0113" w:rsidRPr="00FD0113" w:rsidRDefault="00FD0113" w:rsidP="00FD0113">
      <w:pPr>
        <w:widowControl w:val="0"/>
        <w:suppressAutoHyphens/>
        <w:spacing w:after="0" w:line="240" w:lineRule="auto"/>
        <w:jc w:val="center"/>
        <w:rPr>
          <w:rFonts w:ascii="Arial" w:eastAsia="Tahoma" w:hAnsi="Arial" w:cs="Arial"/>
          <w:b/>
          <w:bCs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b/>
          <w:bCs/>
          <w:sz w:val="20"/>
          <w:szCs w:val="20"/>
          <w:lang w:eastAsia="pl-PL"/>
        </w:rPr>
        <w:t>§ 1</w:t>
      </w:r>
    </w:p>
    <w:p w14:paraId="62F218E6" w14:textId="5024EEA3" w:rsidR="00FD0113" w:rsidRPr="00FD0113" w:rsidRDefault="00FD0113" w:rsidP="00FD0113">
      <w:pPr>
        <w:widowControl w:val="0"/>
        <w:numPr>
          <w:ilvl w:val="0"/>
          <w:numId w:val="46"/>
        </w:numPr>
        <w:suppressAutoHyphens/>
        <w:spacing w:after="0" w:line="240" w:lineRule="auto"/>
        <w:ind w:left="426" w:hanging="426"/>
        <w:jc w:val="both"/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</w:pPr>
      <w:bookmarkStart w:id="1" w:name="_Hlk187731644"/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Zamawiający zleca a Wykonawca przyjmuje wykonanie </w:t>
      </w:r>
      <w:r>
        <w:rPr>
          <w:rFonts w:ascii="Arial" w:eastAsia="Tahoma" w:hAnsi="Arial" w:cs="Arial"/>
          <w:sz w:val="20"/>
          <w:szCs w:val="20"/>
          <w:lang w:eastAsia="pl-PL"/>
        </w:rPr>
        <w:t>usług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>, tj. wykonywanie usług sprzętowych i transportowych w zakresie bieżącego utrzymania dróg powiatowych, które to zadanie jest przedmiotem postępowania nr PZ.251.1.202</w:t>
      </w:r>
      <w:r w:rsidR="0034500C">
        <w:rPr>
          <w:rFonts w:ascii="Arial" w:eastAsia="Tahoma" w:hAnsi="Arial" w:cs="Arial"/>
          <w:sz w:val="20"/>
          <w:szCs w:val="20"/>
          <w:lang w:eastAsia="pl-PL"/>
        </w:rPr>
        <w:t>6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przeprowadzonego w trybie podstawowym na podstawie art. 275 pkt. </w:t>
      </w:r>
      <w:r w:rsidR="0034500C">
        <w:rPr>
          <w:rFonts w:ascii="Arial" w:eastAsia="Tahoma" w:hAnsi="Arial" w:cs="Arial"/>
          <w:sz w:val="20"/>
          <w:szCs w:val="20"/>
          <w:lang w:eastAsia="pl-PL"/>
        </w:rPr>
        <w:t>2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ustawy z dnia 11 września 2019 r. Prawo zamówień publicznych (Dz.U.2024.1320</w:t>
      </w:r>
      <w:r w:rsidR="0034500C">
        <w:rPr>
          <w:rFonts w:ascii="Arial" w:eastAsia="Tahoma" w:hAnsi="Arial" w:cs="Arial"/>
          <w:sz w:val="20"/>
          <w:szCs w:val="20"/>
          <w:lang w:eastAsia="pl-PL"/>
        </w:rPr>
        <w:t xml:space="preserve"> ze zm.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) dalej jako ustawa </w:t>
      </w:r>
      <w:proofErr w:type="spellStart"/>
      <w:r w:rsidRPr="00FD0113">
        <w:rPr>
          <w:rFonts w:ascii="Arial" w:eastAsia="Tahoma" w:hAnsi="Arial" w:cs="Arial"/>
          <w:sz w:val="20"/>
          <w:szCs w:val="20"/>
          <w:lang w:eastAsia="pl-PL"/>
        </w:rPr>
        <w:t>Pzp</w:t>
      </w:r>
      <w:proofErr w:type="spellEnd"/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, na </w:t>
      </w:r>
      <w:r>
        <w:rPr>
          <w:rFonts w:ascii="Arial" w:eastAsia="Tahoma" w:hAnsi="Arial" w:cs="Arial"/>
          <w:sz w:val="20"/>
          <w:szCs w:val="20"/>
          <w:lang w:eastAsia="pl-PL"/>
        </w:rPr>
        <w:t>usługi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 xml:space="preserve"> pn.: </w:t>
      </w:r>
      <w:r w:rsidRPr="00FD0113"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>„Usługi sprzętowe i transportowe”</w:t>
      </w:r>
      <w:r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FD0113">
        <w:rPr>
          <w:rFonts w:ascii="Arial" w:eastAsia="Tahoma" w:hAnsi="Arial" w:cs="Arial"/>
          <w:b/>
          <w:bCs/>
          <w:color w:val="000000"/>
          <w:sz w:val="20"/>
          <w:szCs w:val="20"/>
          <w:lang w:eastAsia="pl-PL"/>
        </w:rPr>
        <w:t>Część nr 1: Usługi sprzętowe i transportowe dla Obwodu Drogowego Nr 2 w Miastku</w:t>
      </w:r>
      <w:r w:rsidRPr="00FD0113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Pr="00FD0113">
        <w:rPr>
          <w:rFonts w:ascii="Arial" w:eastAsia="Tahoma" w:hAnsi="Arial" w:cs="Arial"/>
          <w:sz w:val="20"/>
          <w:szCs w:val="20"/>
          <w:lang w:eastAsia="pl-PL"/>
        </w:rPr>
        <w:t>(dalej jako przedmiot umowy).</w:t>
      </w:r>
    </w:p>
    <w:p w14:paraId="7CB20D49" w14:textId="77777777" w:rsidR="00FD0113" w:rsidRPr="00FD0113" w:rsidRDefault="00FD0113" w:rsidP="00FD0113">
      <w:pPr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ind w:left="426" w:hanging="426"/>
        <w:contextualSpacing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Zakres rzeczowy robót określają:</w:t>
      </w:r>
    </w:p>
    <w:p w14:paraId="55B4B2A3" w14:textId="77777777" w:rsidR="00FD0113" w:rsidRPr="00FD0113" w:rsidRDefault="00FD0113" w:rsidP="00FD0113">
      <w:pPr>
        <w:widowControl w:val="0"/>
        <w:numPr>
          <w:ilvl w:val="0"/>
          <w:numId w:val="35"/>
        </w:numPr>
        <w:shd w:val="clear" w:color="auto" w:fill="FFFFFF"/>
        <w:suppressAutoHyphens/>
        <w:spacing w:after="0" w:line="240" w:lineRule="auto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Specyfikacja Warunków Zamówienia;</w:t>
      </w:r>
    </w:p>
    <w:p w14:paraId="103600A4" w14:textId="77777777" w:rsidR="00FD0113" w:rsidRPr="00FD0113" w:rsidRDefault="00FD0113" w:rsidP="00FD0113">
      <w:pPr>
        <w:widowControl w:val="0"/>
        <w:numPr>
          <w:ilvl w:val="0"/>
          <w:numId w:val="35"/>
        </w:numPr>
        <w:shd w:val="clear" w:color="auto" w:fill="FFFFFF"/>
        <w:suppressAutoHyphens/>
        <w:spacing w:after="0" w:line="240" w:lineRule="auto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FD0113">
        <w:rPr>
          <w:rFonts w:ascii="Arial" w:eastAsia="Tahoma" w:hAnsi="Arial" w:cs="Arial"/>
          <w:sz w:val="20"/>
          <w:szCs w:val="20"/>
          <w:lang w:eastAsia="pl-PL"/>
        </w:rPr>
        <w:t>Oferta Wykonawcy.</w:t>
      </w:r>
    </w:p>
    <w:bookmarkEnd w:id="1"/>
    <w:p w14:paraId="3C8E9F65" w14:textId="77777777" w:rsidR="00FD0113" w:rsidRDefault="00FD0113" w:rsidP="00A02E88">
      <w:pPr>
        <w:pStyle w:val="Tekstpodstawowy"/>
        <w:spacing w:after="0"/>
        <w:jc w:val="center"/>
        <w:rPr>
          <w:rFonts w:ascii="Arial" w:hAnsi="Arial" w:cs="Arial"/>
          <w:b/>
        </w:rPr>
      </w:pPr>
    </w:p>
    <w:p w14:paraId="35241EAE" w14:textId="46155C9C" w:rsidR="00D279E1" w:rsidRPr="00D279E1" w:rsidRDefault="00D279E1" w:rsidP="00A02E88">
      <w:pPr>
        <w:pStyle w:val="Tekstpodstawowy"/>
        <w:spacing w:after="0"/>
        <w:jc w:val="center"/>
        <w:rPr>
          <w:rFonts w:ascii="Arial" w:hAnsi="Arial" w:cs="Arial"/>
          <w:b/>
        </w:rPr>
      </w:pPr>
      <w:r w:rsidRPr="00D279E1">
        <w:rPr>
          <w:rFonts w:ascii="Arial" w:hAnsi="Arial" w:cs="Arial"/>
          <w:b/>
        </w:rPr>
        <w:t>§ 2</w:t>
      </w:r>
    </w:p>
    <w:p w14:paraId="45B9CF27" w14:textId="18E8BCE8" w:rsidR="00BB5F7B" w:rsidRDefault="00D279E1" w:rsidP="00D279E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Termin realizacji prze</w:t>
      </w:r>
      <w:r>
        <w:rPr>
          <w:rFonts w:ascii="Arial" w:hAnsi="Arial" w:cs="Arial"/>
          <w:sz w:val="20"/>
          <w:szCs w:val="20"/>
        </w:rPr>
        <w:t xml:space="preserve">dmiotu umowy: </w:t>
      </w:r>
      <w:r w:rsidR="0056746A">
        <w:rPr>
          <w:rFonts w:ascii="Arial" w:hAnsi="Arial" w:cs="Arial"/>
          <w:b/>
          <w:sz w:val="20"/>
          <w:szCs w:val="20"/>
        </w:rPr>
        <w:t>290 dni</w:t>
      </w:r>
      <w:r w:rsidRPr="002F0E0E">
        <w:rPr>
          <w:rFonts w:ascii="Arial" w:hAnsi="Arial" w:cs="Arial"/>
          <w:b/>
          <w:sz w:val="20"/>
          <w:szCs w:val="20"/>
        </w:rPr>
        <w:t xml:space="preserve"> od podpisania umowy.</w:t>
      </w:r>
    </w:p>
    <w:p w14:paraId="044CF220" w14:textId="77777777" w:rsidR="00BB5F7B" w:rsidRPr="00D279E1" w:rsidRDefault="00BB5F7B" w:rsidP="00D279E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6F158C5" w14:textId="77777777" w:rsidR="00D279E1" w:rsidRPr="005D53AF" w:rsidRDefault="00D279E1" w:rsidP="00D279E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D53AF">
        <w:rPr>
          <w:rFonts w:ascii="Arial" w:hAnsi="Arial" w:cs="Arial"/>
          <w:b/>
          <w:bCs/>
          <w:sz w:val="20"/>
          <w:szCs w:val="20"/>
        </w:rPr>
        <w:t>§ 3</w:t>
      </w:r>
    </w:p>
    <w:p w14:paraId="43E7384F" w14:textId="77777777" w:rsidR="00A02E88" w:rsidRDefault="00A02E88" w:rsidP="00A02E88">
      <w:pPr>
        <w:pStyle w:val="Tekstpodstawowywcity21"/>
        <w:numPr>
          <w:ilvl w:val="0"/>
          <w:numId w:val="38"/>
        </w:numPr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97EBE">
        <w:rPr>
          <w:rFonts w:ascii="Arial" w:hAnsi="Arial" w:cs="Arial"/>
          <w:color w:val="000000"/>
          <w:sz w:val="20"/>
          <w:szCs w:val="20"/>
        </w:rPr>
        <w:t>Wynagrodzenie ofertowe za wykonanie przedmiotu</w:t>
      </w:r>
      <w:r>
        <w:rPr>
          <w:rFonts w:ascii="Arial" w:hAnsi="Arial" w:cs="Arial"/>
          <w:color w:val="000000"/>
          <w:sz w:val="20"/>
          <w:szCs w:val="20"/>
        </w:rPr>
        <w:t xml:space="preserve"> umowy wynosi:</w:t>
      </w:r>
    </w:p>
    <w:p w14:paraId="18681820" w14:textId="77777777" w:rsidR="00A02E88" w:rsidRPr="00160EB8" w:rsidRDefault="00A02E88" w:rsidP="00A02E88">
      <w:pPr>
        <w:widowControl w:val="0"/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60EB8">
        <w:rPr>
          <w:rFonts w:ascii="Arial" w:hAnsi="Arial" w:cs="Arial"/>
          <w:sz w:val="20"/>
          <w:szCs w:val="20"/>
        </w:rPr>
        <w:t>samochód samowyładowczy o ładowności 6 – 8 t :  ………….. zł + .…</w:t>
      </w:r>
      <w:r>
        <w:rPr>
          <w:rFonts w:ascii="Arial" w:hAnsi="Arial" w:cs="Arial"/>
          <w:sz w:val="20"/>
          <w:szCs w:val="20"/>
        </w:rPr>
        <w:t>..%VAT  = ………….…………. zł brutto;</w:t>
      </w:r>
    </w:p>
    <w:p w14:paraId="6C724CE7" w14:textId="77777777" w:rsidR="00A02E88" w:rsidRPr="00160EB8" w:rsidRDefault="00A02E88" w:rsidP="00A02E88">
      <w:pPr>
        <w:widowControl w:val="0"/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60EB8">
        <w:rPr>
          <w:rFonts w:ascii="Arial" w:hAnsi="Arial" w:cs="Arial"/>
          <w:sz w:val="20"/>
          <w:szCs w:val="20"/>
        </w:rPr>
        <w:t>samochód samowyładowczy 6x6 o ładowności 12 – 15 t: ………….. zł + .…..%VAT  =………..……… zł brutto</w:t>
      </w:r>
      <w:r>
        <w:rPr>
          <w:rFonts w:ascii="Arial" w:hAnsi="Arial" w:cs="Arial"/>
          <w:sz w:val="20"/>
          <w:szCs w:val="20"/>
        </w:rPr>
        <w:t>;</w:t>
      </w:r>
    </w:p>
    <w:p w14:paraId="77FD2C7B" w14:textId="77777777" w:rsidR="00A02E88" w:rsidRPr="00160EB8" w:rsidRDefault="00A02E88" w:rsidP="00A02E88">
      <w:pPr>
        <w:widowControl w:val="0"/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60EB8">
        <w:rPr>
          <w:rFonts w:ascii="Arial" w:hAnsi="Arial" w:cs="Arial"/>
          <w:sz w:val="20"/>
          <w:szCs w:val="20"/>
        </w:rPr>
        <w:t xml:space="preserve">koparko – ładowarka z łyżką dwudzielną: ………….. zł + </w:t>
      </w:r>
      <w:r>
        <w:rPr>
          <w:rFonts w:ascii="Arial" w:hAnsi="Arial" w:cs="Arial"/>
          <w:sz w:val="20"/>
          <w:szCs w:val="20"/>
        </w:rPr>
        <w:t>.…..%VAT  =………..……… zł brutto;</w:t>
      </w:r>
    </w:p>
    <w:p w14:paraId="46A0608C" w14:textId="77777777" w:rsidR="00A02E88" w:rsidRPr="00B15849" w:rsidRDefault="00A02E88" w:rsidP="00A02E88">
      <w:pPr>
        <w:widowControl w:val="0"/>
        <w:numPr>
          <w:ilvl w:val="0"/>
          <w:numId w:val="40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160EB8">
        <w:rPr>
          <w:rFonts w:ascii="Arial" w:hAnsi="Arial" w:cs="Arial"/>
          <w:sz w:val="20"/>
          <w:szCs w:val="20"/>
        </w:rPr>
        <w:t>koparka kołowa z łyżką skarpową o szerokości min. 2,0 m:  ………….. zł + .…..%VAT  =………..……… zł brutto</w:t>
      </w:r>
      <w:r>
        <w:rPr>
          <w:rFonts w:ascii="Arial" w:hAnsi="Arial" w:cs="Arial"/>
          <w:sz w:val="20"/>
          <w:szCs w:val="20"/>
        </w:rPr>
        <w:t>.</w:t>
      </w:r>
    </w:p>
    <w:p w14:paraId="751CDB0F" w14:textId="45D8CD48" w:rsidR="00A02E88" w:rsidRPr="002C77C5" w:rsidRDefault="00A02E88" w:rsidP="002C77C5">
      <w:pPr>
        <w:pStyle w:val="Tekstpodstawowywcity21"/>
        <w:numPr>
          <w:ilvl w:val="0"/>
          <w:numId w:val="38"/>
        </w:numPr>
        <w:spacing w:after="0" w:line="200" w:lineRule="atLeast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A05CC">
        <w:rPr>
          <w:rFonts w:ascii="Arial" w:eastAsia="Calibri" w:hAnsi="Arial" w:cs="Arial"/>
          <w:color w:val="000000"/>
          <w:sz w:val="20"/>
          <w:szCs w:val="20"/>
        </w:rPr>
        <w:t xml:space="preserve">Wartość zamówienia nie przekroczy wyrażonej w złotych kwoty </w:t>
      </w:r>
      <w:r>
        <w:rPr>
          <w:rFonts w:ascii="Arial" w:eastAsia="Calibri" w:hAnsi="Arial" w:cs="Arial"/>
          <w:color w:val="000000"/>
          <w:sz w:val="20"/>
          <w:szCs w:val="20"/>
        </w:rPr>
        <w:t>………………</w:t>
      </w:r>
      <w:r w:rsidRPr="004A05CC">
        <w:rPr>
          <w:rFonts w:ascii="Arial" w:eastAsia="Calibri" w:hAnsi="Arial" w:cs="Arial"/>
          <w:color w:val="000000"/>
          <w:sz w:val="20"/>
          <w:szCs w:val="20"/>
        </w:rPr>
        <w:t xml:space="preserve"> brutto</w:t>
      </w:r>
      <w:r w:rsidRPr="004A05CC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4A05CC">
        <w:rPr>
          <w:rFonts w:ascii="Arial" w:eastAsia="Calibri" w:hAnsi="Arial" w:cs="Arial"/>
          <w:color w:val="000000"/>
          <w:sz w:val="20"/>
          <w:szCs w:val="20"/>
        </w:rPr>
        <w:t xml:space="preserve">(słownie: </w:t>
      </w:r>
      <w:r>
        <w:rPr>
          <w:rFonts w:ascii="Arial" w:eastAsia="Calibri" w:hAnsi="Arial" w:cs="Arial"/>
          <w:i/>
          <w:color w:val="000000"/>
          <w:sz w:val="20"/>
          <w:szCs w:val="20"/>
        </w:rPr>
        <w:t>…………………………………………….</w:t>
      </w:r>
      <w:r w:rsidRPr="004A05CC">
        <w:rPr>
          <w:rFonts w:ascii="Arial" w:eastAsia="Calibri" w:hAnsi="Arial" w:cs="Arial"/>
          <w:color w:val="000000"/>
          <w:sz w:val="20"/>
          <w:szCs w:val="20"/>
        </w:rPr>
        <w:t>).</w:t>
      </w:r>
    </w:p>
    <w:p w14:paraId="2E0F6A56" w14:textId="393FAD25" w:rsidR="0056746A" w:rsidRDefault="0056746A" w:rsidP="00A02E88">
      <w:pPr>
        <w:pStyle w:val="Tekstpodstawowywcity21"/>
        <w:numPr>
          <w:ilvl w:val="0"/>
          <w:numId w:val="38"/>
        </w:numPr>
        <w:spacing w:after="0" w:line="200" w:lineRule="atLeast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6746A">
        <w:rPr>
          <w:rFonts w:ascii="Arial" w:eastAsia="Calibri" w:hAnsi="Arial" w:cs="Arial"/>
          <w:color w:val="000000"/>
          <w:sz w:val="20"/>
          <w:szCs w:val="20"/>
        </w:rPr>
        <w:t xml:space="preserve">Maksymalna kwota zobowiązania za wykonanie przedmiotu zamówienia w zakresie objętym </w:t>
      </w:r>
      <w:r w:rsidRPr="0056746A">
        <w:rPr>
          <w:rFonts w:ascii="Arial" w:eastAsia="Calibri" w:hAnsi="Arial" w:cs="Arial"/>
          <w:color w:val="000000"/>
          <w:sz w:val="20"/>
          <w:szCs w:val="20"/>
        </w:rPr>
        <w:lastRenderedPageBreak/>
        <w:t>prawem opcji nie może przekroczyć kwoty……………….. zł brutto (słownie złotych ………………………………………………..).</w:t>
      </w:r>
    </w:p>
    <w:p w14:paraId="6F0CD7F1" w14:textId="77777777" w:rsidR="00BB5F7B" w:rsidRPr="0068356C" w:rsidRDefault="00BB5F7B" w:rsidP="00BB5F7B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eastAsia="TTE15A7548t00" w:hAnsi="Arial" w:cs="TTE15A7548t00"/>
          <w:sz w:val="20"/>
          <w:szCs w:val="20"/>
        </w:rPr>
        <w:t xml:space="preserve">Rozliczenie za wykonanie przedmiotu umowy nastąpi na podstawie faktury VAT wystawionej przez </w:t>
      </w:r>
      <w:r w:rsidRPr="0068356C">
        <w:rPr>
          <w:rFonts w:ascii="Arial" w:eastAsia="TTE15A83D0t00" w:hAnsi="Arial" w:cs="Arial"/>
          <w:sz w:val="20"/>
          <w:szCs w:val="20"/>
        </w:rPr>
        <w:t xml:space="preserve">Wykonawcę, </w:t>
      </w:r>
      <w:r w:rsidRPr="00940BE6">
        <w:rPr>
          <w:rFonts w:ascii="Arial" w:eastAsia="TTE15A7548t00" w:hAnsi="Arial" w:cs="Arial"/>
          <w:sz w:val="20"/>
          <w:szCs w:val="20"/>
        </w:rPr>
        <w:t xml:space="preserve">w oparciu o </w:t>
      </w:r>
      <w:r w:rsidRPr="00940BE6">
        <w:rPr>
          <w:rFonts w:ascii="Arial" w:hAnsi="Arial" w:cs="Arial"/>
          <w:sz w:val="20"/>
          <w:szCs w:val="20"/>
        </w:rPr>
        <w:t>iloczyn godzin pracy sprzętu i ceny jednostkowej tego sprzętu.</w:t>
      </w:r>
    </w:p>
    <w:p w14:paraId="5AC51E61" w14:textId="77777777" w:rsidR="00BB5F7B" w:rsidRPr="0068356C" w:rsidRDefault="00BB5F7B" w:rsidP="00BB5F7B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Style w:val="FontStyle14"/>
          <w:rFonts w:ascii="Arial" w:eastAsia="Calibri" w:hAnsi="Arial" w:cs="Arial"/>
        </w:rPr>
      </w:pPr>
      <w:r w:rsidRPr="0068356C">
        <w:rPr>
          <w:rStyle w:val="FontStyle14"/>
          <w:rFonts w:ascii="Arial" w:hAnsi="Arial" w:cs="Arial"/>
        </w:rPr>
        <w:t>Wynagrodzenie za wykonanie przedmiotu umowy zostanie zapłacone wykonawcy w terminie do 30 dni od daty dostarczenia do zamawiającego poprawnie wystawionej faktury.</w:t>
      </w:r>
    </w:p>
    <w:p w14:paraId="572B4362" w14:textId="77777777" w:rsidR="00BB5F7B" w:rsidRPr="0068356C" w:rsidRDefault="00BB5F7B" w:rsidP="00BB5F7B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eastAsia="TTE15A7548t00" w:hAnsi="Arial" w:cs="TTE15A7548t00"/>
          <w:sz w:val="20"/>
          <w:szCs w:val="20"/>
        </w:rPr>
        <w:t xml:space="preserve">Zamawiający posiada konto na platformie elektronicznego fakturowania do odbierania ustrukturyzowanych faktur elektronicznych. </w:t>
      </w:r>
    </w:p>
    <w:p w14:paraId="31C4DFC4" w14:textId="77777777" w:rsidR="00BB5F7B" w:rsidRPr="0068356C" w:rsidRDefault="00BB5F7B" w:rsidP="00BB5F7B">
      <w:pPr>
        <w:pStyle w:val="Tekstpodstawowywcity21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8356C">
        <w:rPr>
          <w:rFonts w:ascii="Arial" w:hAnsi="Arial" w:cs="Arial"/>
          <w:color w:val="000000"/>
          <w:sz w:val="20"/>
          <w:szCs w:val="20"/>
        </w:rPr>
        <w:t>Fakturę należy wystawić na:</w:t>
      </w:r>
    </w:p>
    <w:p w14:paraId="68C941E2" w14:textId="77777777" w:rsidR="00BB5F7B" w:rsidRDefault="00BB5F7B" w:rsidP="00BB5F7B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Nabywca: Powiat Bytowski, ul. Ks. dr B. Domańskiego 2, 77-100 Bytów, NIP: 842-164-30-30</w:t>
      </w:r>
    </w:p>
    <w:p w14:paraId="0BF17996" w14:textId="77777777" w:rsidR="00BB5F7B" w:rsidRDefault="00BB5F7B" w:rsidP="00BB5F7B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Odbiorca/Płatnik: Zarząd Dróg Powiatowych w Bytowie, ul. Leśna 1, 77-100 Bytów</w:t>
      </w:r>
    </w:p>
    <w:p w14:paraId="49D213FB" w14:textId="77777777" w:rsidR="00BB5F7B" w:rsidRDefault="00BB5F7B" w:rsidP="00BB5F7B">
      <w:pPr>
        <w:pStyle w:val="Ustp"/>
        <w:numPr>
          <w:ilvl w:val="3"/>
          <w:numId w:val="2"/>
        </w:numPr>
        <w:spacing w:after="0"/>
        <w:ind w:left="426" w:hanging="426"/>
        <w:rPr>
          <w:rFonts w:ascii="Arial" w:hAnsi="Arial" w:cs="Arial"/>
          <w:sz w:val="20"/>
        </w:rPr>
      </w:pPr>
      <w:r w:rsidRPr="003D0810">
        <w:rPr>
          <w:rFonts w:ascii="Arial" w:hAnsi="Arial" w:cs="Arial"/>
          <w:sz w:val="20"/>
        </w:rPr>
        <w:t>Płatność wynagrodzenia nastąpi przelewem na rachunek bankowy Wykonawcy wskazany na fakturze</w:t>
      </w:r>
      <w:r>
        <w:rPr>
          <w:rFonts w:ascii="Arial" w:hAnsi="Arial" w:cs="Arial"/>
          <w:sz w:val="20"/>
        </w:rPr>
        <w:t xml:space="preserve"> VAT</w:t>
      </w:r>
      <w:r w:rsidRPr="003D0810">
        <w:rPr>
          <w:rFonts w:ascii="Arial" w:hAnsi="Arial" w:cs="Arial"/>
          <w:sz w:val="20"/>
        </w:rPr>
        <w:t>. Za dzień płatności Strony przyjmują dzień obciążenia rachunku bankowego Zamawiającego. Zmiana rachunku bankowego Wykonawcy jest skuteczna dla Zamawiającego z chwilą powiadomienia go przez Wykonawcę poprzez pisemne oświadczenie i nie stanowi zmiany Umowy. Wykonawca oświadcza, że numer rachunku bankowego, który zostanie wskazany na fakturze jest numerem rachunku bankowego Wykonawcy, otwartym w związku z prowadzoną działalnością gospodar</w:t>
      </w:r>
      <w:r>
        <w:rPr>
          <w:rFonts w:ascii="Arial" w:hAnsi="Arial" w:cs="Arial"/>
          <w:sz w:val="20"/>
        </w:rPr>
        <w:t xml:space="preserve">czą oraz znajduje się </w:t>
      </w:r>
      <w:r w:rsidRPr="003D0810">
        <w:rPr>
          <w:rFonts w:ascii="Arial" w:hAnsi="Arial" w:cs="Arial"/>
          <w:sz w:val="20"/>
        </w:rPr>
        <w:t xml:space="preserve">w wykazie, o którym mowa w art. 96b Ustawy z dnia 11 marca </w:t>
      </w:r>
      <w:r>
        <w:rPr>
          <w:rFonts w:ascii="Arial" w:hAnsi="Arial" w:cs="Arial"/>
          <w:sz w:val="20"/>
        </w:rPr>
        <w:t xml:space="preserve">2004 r. o podatku od towarów </w:t>
      </w:r>
      <w:r w:rsidRPr="003D0810">
        <w:rPr>
          <w:rFonts w:ascii="Arial" w:hAnsi="Arial" w:cs="Arial"/>
          <w:sz w:val="20"/>
        </w:rPr>
        <w:t>i usług.</w:t>
      </w:r>
    </w:p>
    <w:p w14:paraId="1B556FA2" w14:textId="77777777" w:rsidR="00A02E88" w:rsidRPr="00C74893" w:rsidRDefault="00A02E88" w:rsidP="00A02E88">
      <w:pPr>
        <w:pStyle w:val="Tekstpodstawowywcity21"/>
        <w:spacing w:after="0" w:line="200" w:lineRule="atLeast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7A85F76" w14:textId="77777777" w:rsidR="00A02E88" w:rsidRPr="000B7AB2" w:rsidRDefault="00A02E88" w:rsidP="00A02E88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7AB2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516301E4" w14:textId="22981392" w:rsidR="00A02E88" w:rsidRDefault="00A02E88" w:rsidP="00A02E88">
      <w:pPr>
        <w:widowControl w:val="0"/>
        <w:numPr>
          <w:ilvl w:val="0"/>
          <w:numId w:val="4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5B5F">
        <w:rPr>
          <w:rFonts w:ascii="Arial" w:hAnsi="Arial" w:cs="Arial"/>
          <w:sz w:val="20"/>
          <w:szCs w:val="20"/>
        </w:rPr>
        <w:t>Realizacja zamówieni</w:t>
      </w:r>
      <w:r>
        <w:rPr>
          <w:rFonts w:ascii="Arial" w:hAnsi="Arial" w:cs="Arial"/>
          <w:sz w:val="20"/>
          <w:szCs w:val="20"/>
        </w:rPr>
        <w:t xml:space="preserve">a </w:t>
      </w:r>
      <w:r w:rsidRPr="00525B5F">
        <w:rPr>
          <w:rFonts w:ascii="Arial" w:hAnsi="Arial" w:cs="Arial"/>
          <w:sz w:val="20"/>
          <w:szCs w:val="20"/>
        </w:rPr>
        <w:t>następować będzie sukcesywnie</w:t>
      </w:r>
      <w:r w:rsidR="002C77C5">
        <w:rPr>
          <w:rFonts w:ascii="Arial" w:hAnsi="Arial" w:cs="Arial"/>
          <w:sz w:val="20"/>
          <w:szCs w:val="20"/>
        </w:rPr>
        <w:t>, według potrzeb,</w:t>
      </w:r>
      <w:r w:rsidRPr="00525B5F">
        <w:rPr>
          <w:rFonts w:ascii="Arial" w:hAnsi="Arial" w:cs="Arial"/>
          <w:sz w:val="20"/>
          <w:szCs w:val="20"/>
        </w:rPr>
        <w:t xml:space="preserve"> na każdorazowe zlecenie</w:t>
      </w:r>
      <w:r>
        <w:rPr>
          <w:rFonts w:ascii="Arial" w:hAnsi="Arial" w:cs="Arial"/>
          <w:sz w:val="20"/>
          <w:szCs w:val="20"/>
        </w:rPr>
        <w:t xml:space="preserve"> </w:t>
      </w:r>
      <w:r w:rsidRPr="00525B5F">
        <w:rPr>
          <w:rFonts w:ascii="Arial" w:hAnsi="Arial" w:cs="Arial"/>
          <w:sz w:val="20"/>
          <w:szCs w:val="20"/>
        </w:rPr>
        <w:t>Zamawiającego.</w:t>
      </w:r>
    </w:p>
    <w:p w14:paraId="33402F50" w14:textId="57DD70C8" w:rsidR="00A02E88" w:rsidRPr="0056746A" w:rsidRDefault="00BB5F7B" w:rsidP="0056746A">
      <w:pPr>
        <w:pStyle w:val="Tekstpodstawowywcity21"/>
        <w:numPr>
          <w:ilvl w:val="0"/>
          <w:numId w:val="41"/>
        </w:numPr>
        <w:spacing w:after="0" w:line="200" w:lineRule="atLeast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Podstawą zatwierdzenia godzin pracy będzie potwierdzona karta drogowa lub karta pracy sprzętu przez kierownika lub majstra Obwodu Drogowego Nr 2 w Miastku.</w:t>
      </w:r>
    </w:p>
    <w:p w14:paraId="4063D393" w14:textId="77777777" w:rsidR="00A02E88" w:rsidRDefault="00A02E88" w:rsidP="00A02E8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02FB21AC" w14:textId="7068D1A4" w:rsidR="0056746A" w:rsidRDefault="0056746A" w:rsidP="0056746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0B7AB2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460914F1" w14:textId="76B2284E" w:rsid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Szczegółowy zakres zamówienia objęty prawem opcji (rodzaj i maksymalna ilość zamówienia objętego prawem opcji) wskazano w Rozdziale X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I SWZ oraz formularzu </w:t>
      </w:r>
      <w:r>
        <w:rPr>
          <w:rFonts w:ascii="Arial" w:hAnsi="Arial" w:cs="Arial"/>
          <w:color w:val="000000"/>
          <w:sz w:val="20"/>
          <w:szCs w:val="20"/>
        </w:rPr>
        <w:t>ofertowym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(zał. nr 1 do SWZ). Zamawiający może skorzystać z prawa opcji w całości lub w dowolnej części.</w:t>
      </w:r>
    </w:p>
    <w:p w14:paraId="65753DC9" w14:textId="4AC0B882" w:rsid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Zamawiający uzależnia skorzystanie z prawa opcji od wystąpienia potrzeby </w:t>
      </w:r>
      <w:r>
        <w:rPr>
          <w:rFonts w:ascii="Arial" w:hAnsi="Arial" w:cs="Arial"/>
          <w:color w:val="000000"/>
          <w:sz w:val="20"/>
          <w:szCs w:val="20"/>
        </w:rPr>
        <w:t>wykonania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dane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usługi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oraz posiadania środków finansowych na ten cel. Warunkiem skorzystania z prawa opcji odnośnie konkretne</w:t>
      </w:r>
      <w:r>
        <w:rPr>
          <w:rFonts w:ascii="Arial" w:hAnsi="Arial" w:cs="Arial"/>
          <w:color w:val="000000"/>
          <w:sz w:val="20"/>
          <w:szCs w:val="20"/>
        </w:rPr>
        <w:t xml:space="preserve">j usługi </w:t>
      </w:r>
      <w:r w:rsidRPr="0056746A">
        <w:rPr>
          <w:rFonts w:ascii="Arial" w:hAnsi="Arial" w:cs="Arial"/>
          <w:color w:val="000000"/>
          <w:sz w:val="20"/>
          <w:szCs w:val="20"/>
        </w:rPr>
        <w:t>jest całkowite wykorzystanie podstawowego zakresu te</w:t>
      </w:r>
      <w:r>
        <w:rPr>
          <w:rFonts w:ascii="Arial" w:hAnsi="Arial" w:cs="Arial"/>
          <w:color w:val="000000"/>
          <w:sz w:val="20"/>
          <w:szCs w:val="20"/>
        </w:rPr>
        <w:t>j usługi</w:t>
      </w:r>
      <w:r w:rsidRPr="0056746A">
        <w:rPr>
          <w:rFonts w:ascii="Arial" w:hAnsi="Arial" w:cs="Arial"/>
          <w:color w:val="000000"/>
          <w:sz w:val="20"/>
          <w:szCs w:val="20"/>
        </w:rPr>
        <w:t>.</w:t>
      </w:r>
    </w:p>
    <w:p w14:paraId="5DD038DC" w14:textId="720BE409" w:rsid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Wynagrodzenie za </w:t>
      </w:r>
      <w:r>
        <w:rPr>
          <w:rFonts w:ascii="Arial" w:hAnsi="Arial" w:cs="Arial"/>
          <w:color w:val="000000"/>
          <w:sz w:val="20"/>
          <w:szCs w:val="20"/>
        </w:rPr>
        <w:t>usługi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objęte prawem opcji zostanie ustalone na podstawie cen jednostkowych określonych w ofercie Wykonawcy oraz </w:t>
      </w:r>
      <w:r>
        <w:rPr>
          <w:rFonts w:ascii="Arial" w:hAnsi="Arial" w:cs="Arial"/>
          <w:color w:val="000000"/>
          <w:sz w:val="20"/>
          <w:szCs w:val="20"/>
        </w:rPr>
        <w:t>godzin pracy sprzętu.</w:t>
      </w:r>
    </w:p>
    <w:p w14:paraId="18223EE5" w14:textId="39302711" w:rsid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Prawo opcji jest uprawnieniem Zamawiającego, z którego może, ale nie musi skorzystać w ramach realizacji umowy. W przypadku nie skorzystania przez Zamawiającego z prawa opcji, Wykonawcy nie przysługują żadne roszczenia z tego tytułu.</w:t>
      </w:r>
    </w:p>
    <w:p w14:paraId="74D38B0A" w14:textId="65BDEEBB" w:rsid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 xml:space="preserve">Warunkiem uruchomienia prawa opcji jest pisemne oświadczenie woli Zamawiającego wykonania zamówienia w ramach prawa opcji. Zamawiający złoży ww. oświadczenie (oświadczenia) lub poinformuje Wykonawcę o nieskorzystaniu z prawa opcji nie później niż do dnia </w:t>
      </w:r>
      <w:r>
        <w:rPr>
          <w:rFonts w:ascii="Arial" w:hAnsi="Arial" w:cs="Arial"/>
          <w:color w:val="000000"/>
          <w:sz w:val="20"/>
          <w:szCs w:val="20"/>
        </w:rPr>
        <w:t>30</w:t>
      </w:r>
      <w:r w:rsidRPr="0056746A">
        <w:rPr>
          <w:rFonts w:ascii="Arial" w:hAnsi="Arial" w:cs="Arial"/>
          <w:color w:val="000000"/>
          <w:sz w:val="20"/>
          <w:szCs w:val="20"/>
        </w:rPr>
        <w:t>.1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56746A">
        <w:rPr>
          <w:rFonts w:ascii="Arial" w:hAnsi="Arial" w:cs="Arial"/>
          <w:color w:val="000000"/>
          <w:sz w:val="20"/>
          <w:szCs w:val="20"/>
        </w:rPr>
        <w:t>.202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56746A">
        <w:rPr>
          <w:rFonts w:ascii="Arial" w:hAnsi="Arial" w:cs="Arial"/>
          <w:color w:val="000000"/>
          <w:sz w:val="20"/>
          <w:szCs w:val="20"/>
        </w:rPr>
        <w:t xml:space="preserve"> r.</w:t>
      </w:r>
    </w:p>
    <w:p w14:paraId="7289F325" w14:textId="54A31703" w:rsidR="0056746A" w:rsidRPr="0056746A" w:rsidRDefault="0056746A" w:rsidP="0056746A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Pr="0056746A">
        <w:rPr>
          <w:rFonts w:ascii="Arial" w:hAnsi="Arial" w:cs="Arial"/>
          <w:color w:val="000000"/>
          <w:sz w:val="20"/>
          <w:szCs w:val="20"/>
        </w:rPr>
        <w:t>amawiający może składać oświadczenia, o których mowa w ust. 5, do upływu terminu, o którym mowa w ust. 5:</w:t>
      </w:r>
    </w:p>
    <w:p w14:paraId="3141BDAA" w14:textId="387AD51B" w:rsidR="0056746A" w:rsidRPr="0056746A" w:rsidRDefault="0056746A" w:rsidP="0056746A">
      <w:pPr>
        <w:pStyle w:val="Akapitzlist"/>
        <w:numPr>
          <w:ilvl w:val="1"/>
          <w:numId w:val="49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w stosunku do wszystkich lub poszczególnych pozycji objętych prawem opcji,</w:t>
      </w:r>
    </w:p>
    <w:p w14:paraId="0BDC6AD9" w14:textId="239D106F" w:rsidR="0056746A" w:rsidRPr="0056746A" w:rsidRDefault="0056746A" w:rsidP="0056746A">
      <w:pPr>
        <w:pStyle w:val="Akapitzlist"/>
        <w:numPr>
          <w:ilvl w:val="1"/>
          <w:numId w:val="49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6746A">
        <w:rPr>
          <w:rFonts w:ascii="Arial" w:hAnsi="Arial" w:cs="Arial"/>
          <w:color w:val="000000"/>
          <w:sz w:val="20"/>
          <w:szCs w:val="20"/>
        </w:rPr>
        <w:t>jednocześnie lub w różnych momentach.</w:t>
      </w:r>
    </w:p>
    <w:p w14:paraId="5B1C6E44" w14:textId="77777777" w:rsidR="0056746A" w:rsidRDefault="0056746A" w:rsidP="0056746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0B87B21" w14:textId="3470A259" w:rsidR="00D279E1" w:rsidRPr="00D6196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</w:t>
      </w:r>
      <w:r w:rsidR="0056746A">
        <w:rPr>
          <w:rFonts w:ascii="Arial" w:hAnsi="Arial" w:cs="Arial"/>
          <w:b/>
          <w:bCs/>
          <w:sz w:val="20"/>
          <w:szCs w:val="20"/>
        </w:rPr>
        <w:t>6</w:t>
      </w:r>
    </w:p>
    <w:p w14:paraId="50587AD4" w14:textId="77777777" w:rsidR="00D279E1" w:rsidRPr="00793640" w:rsidRDefault="00D279E1" w:rsidP="00D279E1">
      <w:pPr>
        <w:pStyle w:val="Akapitzlist"/>
        <w:widowControl w:val="0"/>
        <w:numPr>
          <w:ilvl w:val="0"/>
          <w:numId w:val="12"/>
        </w:numPr>
        <w:tabs>
          <w:tab w:val="left" w:pos="7064"/>
          <w:tab w:val="left" w:pos="7501"/>
        </w:tabs>
        <w:suppressAutoHyphens/>
        <w:ind w:left="426"/>
        <w:contextualSpacing w:val="0"/>
        <w:jc w:val="both"/>
        <w:rPr>
          <w:rFonts w:ascii="Arial" w:eastAsia="TTE15A7548t00" w:hAnsi="Arial" w:cs="Arial"/>
          <w:sz w:val="20"/>
          <w:szCs w:val="20"/>
        </w:rPr>
      </w:pPr>
      <w:r w:rsidRPr="00793640">
        <w:rPr>
          <w:rFonts w:ascii="Arial" w:eastAsia="TTE15A83D0t00" w:hAnsi="Arial" w:cs="Arial"/>
          <w:iCs/>
          <w:sz w:val="20"/>
          <w:szCs w:val="20"/>
        </w:rPr>
        <w:t xml:space="preserve">Zamawiający </w:t>
      </w:r>
      <w:r w:rsidRPr="00793640">
        <w:rPr>
          <w:rFonts w:ascii="Arial" w:eastAsia="TTE15A7548t00" w:hAnsi="Arial" w:cs="Arial"/>
          <w:sz w:val="20"/>
          <w:szCs w:val="20"/>
        </w:rPr>
        <w:t xml:space="preserve">dopuszcza możliwość dokonania następujących </w:t>
      </w:r>
      <w:r w:rsidRPr="00793640">
        <w:rPr>
          <w:rFonts w:ascii="Arial" w:eastAsia="TTE15A83D0t00" w:hAnsi="Arial" w:cs="Arial"/>
          <w:sz w:val="20"/>
          <w:szCs w:val="20"/>
        </w:rPr>
        <w:t xml:space="preserve">zmian </w:t>
      </w:r>
      <w:r w:rsidRPr="00793640">
        <w:rPr>
          <w:rFonts w:ascii="Arial" w:eastAsia="TTE15A7548t00" w:hAnsi="Arial" w:cs="Arial"/>
          <w:sz w:val="20"/>
          <w:szCs w:val="20"/>
        </w:rPr>
        <w:t xml:space="preserve">do niniejszej umowy bez </w:t>
      </w:r>
      <w:r w:rsidRPr="00793640">
        <w:rPr>
          <w:rFonts w:ascii="Arial" w:hAnsi="Arial" w:cs="Arial"/>
          <w:sz w:val="20"/>
          <w:szCs w:val="20"/>
        </w:rPr>
        <w:t>przeprowadzenia nowego postępowania o udzielenie zamówienia:</w:t>
      </w:r>
    </w:p>
    <w:p w14:paraId="6D6CE8AF" w14:textId="77777777" w:rsidR="00D279E1" w:rsidRPr="00140B8B" w:rsidRDefault="00D279E1" w:rsidP="00D279E1">
      <w:pPr>
        <w:pStyle w:val="Akapitzlist"/>
        <w:widowControl w:val="0"/>
        <w:numPr>
          <w:ilvl w:val="0"/>
          <w:numId w:val="10"/>
        </w:numPr>
        <w:suppressAutoHyphens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gdy nowy wykonawca ma zastąpić dotychczasowego wykonawcę:</w:t>
      </w:r>
    </w:p>
    <w:p w14:paraId="06278155" w14:textId="77777777" w:rsidR="00D279E1" w:rsidRPr="00140B8B" w:rsidRDefault="00D279E1" w:rsidP="00D279E1">
      <w:pPr>
        <w:pStyle w:val="Akapitzlist"/>
        <w:widowControl w:val="0"/>
        <w:numPr>
          <w:ilvl w:val="0"/>
          <w:numId w:val="11"/>
        </w:numPr>
        <w:suppressAutoHyphens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349941D1" w14:textId="77777777" w:rsidR="00D279E1" w:rsidRDefault="00D279E1" w:rsidP="00D279E1">
      <w:pPr>
        <w:pStyle w:val="Akapitzlist"/>
        <w:widowControl w:val="0"/>
        <w:numPr>
          <w:ilvl w:val="0"/>
          <w:numId w:val="11"/>
        </w:numPr>
        <w:suppressAutoHyphens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przejęcia przez zamawiającego zobowiązań wykonawcy względem jego podwykonawców, w przypadku, o którym mowa w art. 465 ust. 1;</w:t>
      </w:r>
    </w:p>
    <w:p w14:paraId="767EC1A5" w14:textId="77777777" w:rsidR="00A02E88" w:rsidRPr="00140B8B" w:rsidRDefault="00A02E88" w:rsidP="00A02E88">
      <w:pPr>
        <w:pStyle w:val="Akapitzlist"/>
        <w:numPr>
          <w:ilvl w:val="0"/>
          <w:numId w:val="10"/>
        </w:numPr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lastRenderedPageBreak/>
        <w:t>jeżeli dotyczy realizacji, przez dotychczasowego wykonawcę usług, których nie uwzględniono w zamówieniu podstawowym, o ile stały się one niezbędne i zostały spełnione łącznie następujące warunki:</w:t>
      </w:r>
    </w:p>
    <w:p w14:paraId="77D7C528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2BB3973A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zmiana wykonawcy spowodowałaby istotną niedogodność lub znaczne zwiększenie kosztów dla zamawiającego,</w:t>
      </w:r>
    </w:p>
    <w:p w14:paraId="23BD641D" w14:textId="77777777" w:rsidR="00A02E88" w:rsidRPr="00140B8B" w:rsidRDefault="00A02E88" w:rsidP="00A02E88">
      <w:pPr>
        <w:pStyle w:val="Akapitzlist"/>
        <w:numPr>
          <w:ilvl w:val="0"/>
          <w:numId w:val="42"/>
        </w:numPr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wzrost ceny spowodowany każdą kolejną zmianą nie przekracza</w:t>
      </w:r>
      <w:r>
        <w:rPr>
          <w:rFonts w:ascii="Arial" w:hAnsi="Arial" w:cs="Arial"/>
          <w:sz w:val="20"/>
          <w:szCs w:val="20"/>
        </w:rPr>
        <w:t xml:space="preserve"> 50% wartości pierwotnej umowy</w:t>
      </w:r>
      <w:r w:rsidRPr="00140B8B">
        <w:rPr>
          <w:rFonts w:ascii="Arial" w:hAnsi="Arial" w:cs="Arial"/>
          <w:sz w:val="20"/>
          <w:szCs w:val="20"/>
        </w:rPr>
        <w:t>, z wyjątkiem nal</w:t>
      </w:r>
      <w:r>
        <w:rPr>
          <w:rFonts w:ascii="Arial" w:hAnsi="Arial" w:cs="Arial"/>
          <w:sz w:val="20"/>
          <w:szCs w:val="20"/>
        </w:rPr>
        <w:t>eżycie uzasadnionych przypadków.</w:t>
      </w:r>
    </w:p>
    <w:p w14:paraId="33B6706C" w14:textId="77777777" w:rsidR="006A11E6" w:rsidRDefault="006A11E6" w:rsidP="00A02E88">
      <w:pPr>
        <w:pStyle w:val="Akapitzlist"/>
        <w:numPr>
          <w:ilvl w:val="0"/>
          <w:numId w:val="10"/>
        </w:numPr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>jeżeli konieczność zmiany umowy, w tym w szczególności zmiany wysokości ceny, spowodowana jest okolicznościami, których zamawiający, działając z należytą starannością, nie mógł przewidzieć, o ile zmiana nie modyfikuje ogólnego charakteru umowy a wzrost ceny spowodowany każdą kolejną zmianą nie przekracz</w:t>
      </w:r>
      <w:r w:rsidR="00531046">
        <w:rPr>
          <w:rFonts w:ascii="Arial" w:hAnsi="Arial" w:cs="Arial"/>
          <w:sz w:val="20"/>
          <w:szCs w:val="20"/>
        </w:rPr>
        <w:t>a 50% wartości pierwotnej umowy.</w:t>
      </w:r>
    </w:p>
    <w:p w14:paraId="7903A870" w14:textId="77777777" w:rsidR="00531046" w:rsidRPr="007D608B" w:rsidRDefault="00531046" w:rsidP="00531046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Zmiana</w:t>
      </w:r>
      <w:r w:rsidRPr="00EA1B1F">
        <w:rPr>
          <w:rFonts w:ascii="Arial" w:hAnsi="Arial" w:cs="Arial"/>
          <w:color w:val="000000"/>
          <w:sz w:val="20"/>
          <w:szCs w:val="20"/>
        </w:rPr>
        <w:t xml:space="preserve"> wysokości wynagrodzenia wykonawcy </w:t>
      </w:r>
      <w:r>
        <w:rPr>
          <w:rFonts w:ascii="Arial" w:hAnsi="Arial" w:cs="Arial"/>
          <w:color w:val="000000"/>
          <w:sz w:val="20"/>
          <w:szCs w:val="20"/>
        </w:rPr>
        <w:t>może nastąpić również na podstawie</w:t>
      </w:r>
      <w:r w:rsidRPr="00EA1B1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1B1B1B"/>
          <w:sz w:val="20"/>
          <w:szCs w:val="20"/>
        </w:rPr>
        <w:t>art. 439 ust</w:t>
      </w:r>
      <w:r w:rsidRPr="00EA1B1F">
        <w:rPr>
          <w:rFonts w:ascii="Arial" w:hAnsi="Arial" w:cs="Arial"/>
          <w:color w:val="1B1B1B"/>
          <w:sz w:val="20"/>
          <w:szCs w:val="20"/>
        </w:rPr>
        <w:t xml:space="preserve">. </w:t>
      </w:r>
      <w:r>
        <w:rPr>
          <w:rFonts w:ascii="Arial" w:hAnsi="Arial" w:cs="Arial"/>
          <w:color w:val="1B1B1B"/>
          <w:sz w:val="20"/>
          <w:szCs w:val="20"/>
        </w:rPr>
        <w:t>1</w:t>
      </w:r>
      <w:r w:rsidRPr="00EA1B1F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Pr="00EA1B1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Strony ustalają warunki do dokonania tej zmiany:</w:t>
      </w:r>
    </w:p>
    <w:p w14:paraId="1C61BC49" w14:textId="77777777" w:rsidR="00531046" w:rsidRPr="007D608B" w:rsidRDefault="00531046" w:rsidP="00531046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poziom zmiany ceny materiałów lub kosztów</w:t>
      </w:r>
      <w:r>
        <w:rPr>
          <w:rFonts w:ascii="Arial" w:hAnsi="Arial" w:cs="Arial"/>
          <w:sz w:val="20"/>
          <w:szCs w:val="20"/>
        </w:rPr>
        <w:t xml:space="preserve"> – pod uwagę będzie brana cena paliwa (ON), procentowa zmiana ceny, która da podstawę do wystąpienia z roszczeniem o zmianę wynagrodzenia: 25%, </w:t>
      </w:r>
      <w:r w:rsidRPr="007D608B">
        <w:rPr>
          <w:rFonts w:ascii="Arial" w:hAnsi="Arial" w:cs="Arial"/>
          <w:sz w:val="20"/>
          <w:szCs w:val="20"/>
        </w:rPr>
        <w:t>początkowy termin ustalenia zmiany wynagrodzenia</w:t>
      </w:r>
      <w:r>
        <w:rPr>
          <w:rFonts w:ascii="Arial" w:hAnsi="Arial" w:cs="Arial"/>
          <w:sz w:val="20"/>
          <w:szCs w:val="20"/>
        </w:rPr>
        <w:t>: 180 dni od dnia podpisania umowy;</w:t>
      </w:r>
    </w:p>
    <w:p w14:paraId="6C811010" w14:textId="77777777" w:rsidR="00531046" w:rsidRPr="007D608B" w:rsidRDefault="00531046" w:rsidP="00531046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sposób ustalania zmiany wynagrodzenia</w:t>
      </w:r>
      <w:r>
        <w:rPr>
          <w:rFonts w:ascii="Arial" w:hAnsi="Arial" w:cs="Arial"/>
          <w:sz w:val="20"/>
          <w:szCs w:val="20"/>
        </w:rPr>
        <w:t>: wykonawca przedstawi dowody (np. faktury zakupu paliwa), z których wynika, iż nastąpił wzrost cen, ceną bazową będzie cena zakupu dokonana w ciągu 20 dni od dnia podpisania umowy;</w:t>
      </w:r>
    </w:p>
    <w:p w14:paraId="2E5223F5" w14:textId="77777777" w:rsidR="00531046" w:rsidRPr="007D608B" w:rsidRDefault="00531046" w:rsidP="00531046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okres</w:t>
      </w:r>
      <w:r>
        <w:rPr>
          <w:rFonts w:ascii="Arial" w:hAnsi="Arial" w:cs="Arial"/>
          <w:sz w:val="20"/>
          <w:szCs w:val="20"/>
        </w:rPr>
        <w:t>y</w:t>
      </w:r>
      <w:r w:rsidRPr="007D608B">
        <w:rPr>
          <w:rFonts w:ascii="Arial" w:hAnsi="Arial" w:cs="Arial"/>
          <w:sz w:val="20"/>
          <w:szCs w:val="20"/>
        </w:rPr>
        <w:t>, w których może następować zmiana wynagrodzenia wykonawcy</w:t>
      </w:r>
      <w:r>
        <w:rPr>
          <w:rFonts w:ascii="Arial" w:hAnsi="Arial" w:cs="Arial"/>
          <w:sz w:val="20"/>
          <w:szCs w:val="20"/>
        </w:rPr>
        <w:t xml:space="preserve"> (częstotliwość dokonywania waloryzacji): 1;</w:t>
      </w:r>
    </w:p>
    <w:p w14:paraId="203A4872" w14:textId="77777777" w:rsidR="00531046" w:rsidRPr="00531046" w:rsidRDefault="00531046" w:rsidP="00531046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7D608B">
        <w:rPr>
          <w:rFonts w:ascii="Arial" w:hAnsi="Arial" w:cs="Arial"/>
          <w:sz w:val="20"/>
          <w:szCs w:val="20"/>
        </w:rPr>
        <w:t>maksymalną wartość zmiany wynagrodzenia, jaką dopuszcza zamawiający w efekcie zastosowania postanowień o zasadach wprowadzania zmian wysokości wynagrodzenia</w:t>
      </w:r>
      <w:r>
        <w:rPr>
          <w:rFonts w:ascii="Arial" w:hAnsi="Arial" w:cs="Arial"/>
          <w:sz w:val="20"/>
          <w:szCs w:val="20"/>
        </w:rPr>
        <w:t>: 30%.</w:t>
      </w:r>
    </w:p>
    <w:p w14:paraId="76F9FA1A" w14:textId="77777777" w:rsidR="00A02E88" w:rsidRPr="006A11E6" w:rsidRDefault="006A11E6" w:rsidP="00531046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 xml:space="preserve">Dopuszczalne są również zmiany umowy bez przeprowadzenia nowego postępowania o udzielenie zamówienia, </w:t>
      </w:r>
      <w:r w:rsidR="00A02E88" w:rsidRPr="006A11E6">
        <w:rPr>
          <w:rFonts w:ascii="Arial" w:hAnsi="Arial" w:cs="Arial"/>
          <w:sz w:val="20"/>
          <w:szCs w:val="20"/>
        </w:rPr>
        <w:t>których łączna wartość jest mniejsza niż progi unijne oraz jest niższa niż 10% wartości pierwotnej umowy, w przypadku zamówień na usługi, a zmiany te nie powodują zmiany ogólnego charakteru umowy.</w:t>
      </w:r>
    </w:p>
    <w:p w14:paraId="6EFCBC97" w14:textId="77777777" w:rsidR="00D279E1" w:rsidRDefault="006A11E6" w:rsidP="00531046">
      <w:pPr>
        <w:pStyle w:val="Akapitzlist"/>
        <w:numPr>
          <w:ilvl w:val="0"/>
          <w:numId w:val="12"/>
        </w:numPr>
        <w:autoSpaceDE w:val="0"/>
        <w:autoSpaceDN w:val="0"/>
        <w:spacing w:before="60"/>
        <w:ind w:left="426"/>
        <w:jc w:val="both"/>
        <w:rPr>
          <w:rFonts w:ascii="Arial" w:hAnsi="Arial" w:cs="Arial"/>
          <w:sz w:val="20"/>
          <w:szCs w:val="20"/>
        </w:rPr>
      </w:pPr>
      <w:r w:rsidRPr="006A11E6">
        <w:rPr>
          <w:rFonts w:ascii="Arial" w:hAnsi="Arial" w:cs="Arial"/>
          <w:sz w:val="20"/>
          <w:szCs w:val="20"/>
        </w:rPr>
        <w:t>Jeżeli umowa zawiera postanowienia dotyczące zasad wprowadzania zmian wysokości cen, dopuszczalną wartość zmiany ceny, o której mowa w ust. 1 pkt</w:t>
      </w:r>
      <w:r>
        <w:rPr>
          <w:rFonts w:ascii="Arial" w:hAnsi="Arial" w:cs="Arial"/>
          <w:sz w:val="20"/>
          <w:szCs w:val="20"/>
        </w:rPr>
        <w:t>.</w:t>
      </w:r>
      <w:r w:rsidRPr="006A1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6A11E6">
        <w:rPr>
          <w:rFonts w:ascii="Arial" w:hAnsi="Arial" w:cs="Arial"/>
          <w:sz w:val="20"/>
          <w:szCs w:val="20"/>
        </w:rPr>
        <w:t xml:space="preserve"> lit. c i pkt</w:t>
      </w:r>
      <w:r>
        <w:rPr>
          <w:rFonts w:ascii="Arial" w:hAnsi="Arial" w:cs="Arial"/>
          <w:sz w:val="20"/>
          <w:szCs w:val="20"/>
        </w:rPr>
        <w:t>.</w:t>
      </w:r>
      <w:r w:rsidRPr="006A1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Pr="006A11E6">
        <w:rPr>
          <w:rFonts w:ascii="Arial" w:hAnsi="Arial" w:cs="Arial"/>
          <w:sz w:val="20"/>
          <w:szCs w:val="20"/>
        </w:rPr>
        <w:t>, lub dopuszczalną wartość zmiany umowy, o której mowa w ust. 2, ustala się w oparciu o zmienioną cenę.</w:t>
      </w:r>
    </w:p>
    <w:p w14:paraId="70DBE483" w14:textId="77777777" w:rsidR="006A11E6" w:rsidRPr="006A11E6" w:rsidRDefault="006A11E6" w:rsidP="006A11E6">
      <w:pPr>
        <w:pStyle w:val="Akapitzlist"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</w:p>
    <w:p w14:paraId="3EDA78F1" w14:textId="78F1AE7C" w:rsidR="00D279E1" w:rsidRPr="00245F4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7AB2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DE4ED0">
        <w:rPr>
          <w:rFonts w:ascii="Arial" w:hAnsi="Arial" w:cs="Arial"/>
          <w:b/>
          <w:bCs/>
          <w:color w:val="000000"/>
          <w:sz w:val="20"/>
          <w:szCs w:val="20"/>
        </w:rPr>
        <w:t>7</w:t>
      </w:r>
    </w:p>
    <w:p w14:paraId="5E5E790F" w14:textId="77777777" w:rsidR="006A11E6" w:rsidRPr="002B7246" w:rsidRDefault="006A11E6" w:rsidP="006A11E6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suppressAutoHyphens/>
        <w:spacing w:after="0" w:line="100" w:lineRule="atLeast"/>
        <w:ind w:left="426" w:hanging="426"/>
        <w:jc w:val="both"/>
        <w:rPr>
          <w:rFonts w:ascii="Arial" w:eastAsia="TTE15A8200t00" w:hAnsi="Arial" w:cs="TTE15A8200t00"/>
          <w:color w:val="000000"/>
          <w:sz w:val="20"/>
          <w:szCs w:val="20"/>
        </w:rPr>
      </w:pP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>Wykonawca</w:t>
      </w:r>
      <w:r w:rsidRPr="00736984">
        <w:rPr>
          <w:rFonts w:ascii="Arial" w:eastAsia="TTE15A83D0t00" w:hAnsi="Arial" w:cs="TTE15A83D0t00"/>
          <w:color w:val="000000"/>
          <w:sz w:val="20"/>
          <w:szCs w:val="20"/>
        </w:rPr>
        <w:t xml:space="preserve">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zobowiązuje się do zawarcia na własny koszt odpowiednich umów ubezpieczenia z tytułu szkód, które mogą zaistnieć w związku z określonymi zdarzeniami losowymi oraz od odpowiedzialności cywilnej </w:t>
      </w:r>
      <w:r w:rsidRPr="00736984">
        <w:rPr>
          <w:rFonts w:ascii="Arial" w:eastAsia="TTE15A83D0t00" w:hAnsi="Arial" w:cs="TTE15A83D0t00"/>
          <w:color w:val="000000"/>
          <w:sz w:val="20"/>
          <w:szCs w:val="20"/>
        </w:rPr>
        <w:t xml:space="preserve">na czas realizacji </w:t>
      </w:r>
      <w:r>
        <w:rPr>
          <w:rFonts w:ascii="Arial" w:eastAsia="TTE15A83D0t00" w:hAnsi="Arial" w:cs="TTE15A83D0t00"/>
          <w:color w:val="000000"/>
          <w:sz w:val="20"/>
          <w:szCs w:val="20"/>
        </w:rPr>
        <w:t xml:space="preserve">usług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>objętych niniejszą umową.</w:t>
      </w:r>
    </w:p>
    <w:p w14:paraId="69572789" w14:textId="6B1FA345" w:rsidR="006A11E6" w:rsidRPr="00544EF2" w:rsidRDefault="006A11E6" w:rsidP="006A11E6">
      <w:pPr>
        <w:widowControl w:val="0"/>
        <w:numPr>
          <w:ilvl w:val="0"/>
          <w:numId w:val="43"/>
        </w:numPr>
        <w:tabs>
          <w:tab w:val="clear" w:pos="720"/>
          <w:tab w:val="num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TE15A83D0t00" w:hAnsi="Arial" w:cs="TTE15A83D0t00"/>
          <w:color w:val="000000"/>
          <w:sz w:val="20"/>
          <w:szCs w:val="20"/>
        </w:rPr>
      </w:pP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 xml:space="preserve">Wykonawca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przyjmuje pełną odpowiedzialność cywilną za wszelkie zdarzenia powstałe z przyczyn leżących po stronie </w:t>
      </w:r>
      <w:r w:rsidRPr="00736984">
        <w:rPr>
          <w:rFonts w:ascii="Arial" w:eastAsia="TTE15A83D0t00" w:hAnsi="Arial" w:cs="TTE15A83D0t00"/>
          <w:iCs/>
          <w:color w:val="000000"/>
          <w:sz w:val="20"/>
          <w:szCs w:val="20"/>
        </w:rPr>
        <w:t xml:space="preserve">Wykonawcy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>bezpośrednio związane</w:t>
      </w:r>
      <w:r w:rsidRPr="00736984">
        <w:rPr>
          <w:rFonts w:ascii="Arial" w:hAnsi="Arial"/>
          <w:color w:val="000000"/>
          <w:sz w:val="20"/>
          <w:szCs w:val="20"/>
        </w:rPr>
        <w:t xml:space="preserve">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z przedmiotem umowy, w tym za zdarzenia dotyczące szkód osób trzecich. Powyższe obowiązuje w okresie od dnia podpisania 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umowy </w:t>
      </w:r>
      <w:r w:rsidRPr="00736984">
        <w:rPr>
          <w:rFonts w:ascii="Arial" w:eastAsia="TTE15A7548t00" w:hAnsi="Arial" w:cs="TTE15A7548t00"/>
          <w:color w:val="000000"/>
          <w:sz w:val="20"/>
          <w:szCs w:val="20"/>
        </w:rPr>
        <w:t xml:space="preserve">do dnia </w:t>
      </w:r>
      <w:r w:rsidR="00DE4ED0">
        <w:rPr>
          <w:rFonts w:ascii="Arial" w:eastAsia="TTE15A7548t00" w:hAnsi="Arial" w:cs="TTE15A7548t00"/>
          <w:color w:val="000000"/>
          <w:sz w:val="20"/>
          <w:szCs w:val="20"/>
        </w:rPr>
        <w:t>15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 stycznia 202</w:t>
      </w:r>
      <w:r w:rsidR="00DE4ED0">
        <w:rPr>
          <w:rFonts w:ascii="Arial" w:eastAsia="TTE15A7548t00" w:hAnsi="Arial" w:cs="TTE15A7548t00"/>
          <w:color w:val="000000"/>
          <w:sz w:val="20"/>
          <w:szCs w:val="20"/>
        </w:rPr>
        <w:t>7</w:t>
      </w:r>
      <w:r>
        <w:rPr>
          <w:rFonts w:ascii="Arial" w:eastAsia="TTE15A7548t00" w:hAnsi="Arial" w:cs="TTE15A7548t00"/>
          <w:color w:val="000000"/>
          <w:sz w:val="20"/>
          <w:szCs w:val="20"/>
        </w:rPr>
        <w:t xml:space="preserve"> roku.</w:t>
      </w:r>
    </w:p>
    <w:p w14:paraId="4F94B2F9" w14:textId="77777777" w:rsidR="00D279E1" w:rsidRPr="00627468" w:rsidRDefault="00D279E1" w:rsidP="00D279E1">
      <w:pPr>
        <w:autoSpaceDE w:val="0"/>
        <w:spacing w:after="0"/>
        <w:jc w:val="both"/>
        <w:rPr>
          <w:rFonts w:ascii="Arial" w:eastAsia="TTE15A83D0t00" w:hAnsi="Arial" w:cs="TTE15A83D0t00"/>
          <w:color w:val="000000"/>
          <w:sz w:val="20"/>
          <w:szCs w:val="20"/>
        </w:rPr>
      </w:pPr>
    </w:p>
    <w:p w14:paraId="16A2CC22" w14:textId="796E0FA4" w:rsidR="00D279E1" w:rsidRPr="00736984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DE4ED0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7E7DE760" w14:textId="77777777" w:rsidR="006A11E6" w:rsidRPr="006A11E6" w:rsidRDefault="006A11E6" w:rsidP="006A11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art. 438 ust. 1</w:t>
      </w:r>
      <w:r w:rsidRPr="003B4582">
        <w:rPr>
          <w:rFonts w:ascii="Arial" w:hAnsi="Arial" w:cs="Arial"/>
          <w:color w:val="000000"/>
          <w:sz w:val="20"/>
        </w:rPr>
        <w:t xml:space="preserve"> zamawiający wymaga, </w:t>
      </w:r>
      <w:r w:rsidRPr="003B4582">
        <w:rPr>
          <w:rFonts w:ascii="Arial" w:hAnsi="Arial" w:cs="Arial"/>
          <w:sz w:val="20"/>
        </w:rPr>
        <w:t xml:space="preserve">aby wykonawca </w:t>
      </w:r>
      <w:r>
        <w:rPr>
          <w:rFonts w:ascii="Arial" w:hAnsi="Arial" w:cs="Arial"/>
          <w:sz w:val="20"/>
        </w:rPr>
        <w:t>zatrudniał</w:t>
      </w:r>
      <w:r w:rsidRPr="003B4582">
        <w:rPr>
          <w:rFonts w:ascii="Arial" w:hAnsi="Arial" w:cs="Arial"/>
          <w:sz w:val="20"/>
        </w:rPr>
        <w:t xml:space="preserve"> na podstawie </w:t>
      </w:r>
      <w:r>
        <w:rPr>
          <w:rFonts w:ascii="Arial" w:hAnsi="Arial" w:cs="Arial"/>
          <w:sz w:val="20"/>
        </w:rPr>
        <w:t xml:space="preserve">stosunku pracy </w:t>
      </w:r>
      <w:r w:rsidRPr="003B4582">
        <w:rPr>
          <w:rFonts w:ascii="Arial" w:hAnsi="Arial" w:cs="Arial"/>
          <w:sz w:val="20"/>
        </w:rPr>
        <w:t>w rozumieniu art. 22 § 1 ustawy z dnia 26 czerwca 1974 r. Kodeks pracy (</w:t>
      </w:r>
      <w:r w:rsidRPr="005761AF">
        <w:rPr>
          <w:rFonts w:ascii="Arial" w:hAnsi="Arial" w:cs="Arial"/>
          <w:sz w:val="20"/>
          <w:szCs w:val="20"/>
        </w:rPr>
        <w:t>Dz. U. z 2020 r. poz. 1320</w:t>
      </w:r>
      <w:r>
        <w:rPr>
          <w:rFonts w:ascii="Arial" w:hAnsi="Arial" w:cs="Arial"/>
          <w:sz w:val="20"/>
        </w:rPr>
        <w:t xml:space="preserve">) osoby wykonujące czynności w zakresie realizacji zamówienia, tj. </w:t>
      </w:r>
      <w:r w:rsidRPr="006A11E6">
        <w:rPr>
          <w:rFonts w:ascii="Arial" w:hAnsi="Arial" w:cs="Arial"/>
          <w:color w:val="000000"/>
          <w:sz w:val="20"/>
        </w:rPr>
        <w:t>kierowcy samochodów</w:t>
      </w:r>
      <w:r>
        <w:rPr>
          <w:rFonts w:ascii="Arial" w:hAnsi="Arial" w:cs="Arial"/>
          <w:color w:val="000000"/>
          <w:sz w:val="20"/>
        </w:rPr>
        <w:t xml:space="preserve">, </w:t>
      </w:r>
      <w:r w:rsidRPr="006A11E6">
        <w:rPr>
          <w:rFonts w:ascii="Arial" w:hAnsi="Arial" w:cs="Arial"/>
          <w:color w:val="000000"/>
          <w:sz w:val="20"/>
        </w:rPr>
        <w:t>operatorzy sprzętów</w:t>
      </w:r>
      <w:r>
        <w:rPr>
          <w:rFonts w:ascii="Arial" w:hAnsi="Arial" w:cs="Arial"/>
          <w:color w:val="000000"/>
          <w:sz w:val="20"/>
        </w:rPr>
        <w:t>.</w:t>
      </w:r>
    </w:p>
    <w:p w14:paraId="3F224277" w14:textId="77777777" w:rsidR="006A11E6" w:rsidRPr="003B4582" w:rsidRDefault="006A11E6" w:rsidP="006A11E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ind w:left="426" w:hanging="426"/>
        <w:contextualSpacing w:val="0"/>
        <w:jc w:val="both"/>
        <w:rPr>
          <w:rFonts w:ascii="Arial" w:hAnsi="Arial" w:cs="Arial"/>
          <w:color w:val="000000"/>
          <w:sz w:val="20"/>
        </w:rPr>
      </w:pPr>
      <w:r w:rsidRPr="003B4582">
        <w:rPr>
          <w:rFonts w:ascii="Arial" w:hAnsi="Arial" w:cs="Arial"/>
          <w:sz w:val="20"/>
        </w:rPr>
        <w:t xml:space="preserve">Wykaz zatrudnionych osób przez wykonawcę na podstawie umowy o pracę wraz z </w:t>
      </w:r>
      <w:r>
        <w:rPr>
          <w:rFonts w:ascii="Arial" w:hAnsi="Arial" w:cs="Arial"/>
          <w:sz w:val="20"/>
        </w:rPr>
        <w:t>oświadczeniem wykonawcy o zatrudnieniu pracowników na podstawie umowy o pracę. Oświadczenie zawiera informacje:</w:t>
      </w:r>
    </w:p>
    <w:p w14:paraId="205C9AFC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imię i nazwisko pracownika</w:t>
      </w:r>
    </w:p>
    <w:p w14:paraId="1BB28187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data zawarcia umowy</w:t>
      </w:r>
      <w:r>
        <w:rPr>
          <w:rFonts w:ascii="Arial" w:hAnsi="Arial" w:cs="Arial"/>
          <w:sz w:val="20"/>
        </w:rPr>
        <w:t xml:space="preserve"> o pracę</w:t>
      </w:r>
    </w:p>
    <w:p w14:paraId="2A1FD290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 w:rsidRPr="003B4582">
        <w:rPr>
          <w:rFonts w:ascii="Arial" w:hAnsi="Arial" w:cs="Arial"/>
          <w:sz w:val="20"/>
        </w:rPr>
        <w:t>rodzaj umowy o pracę</w:t>
      </w:r>
    </w:p>
    <w:p w14:paraId="21DDB2D5" w14:textId="77777777" w:rsidR="006A11E6" w:rsidRPr="003B4582" w:rsidRDefault="006A11E6" w:rsidP="006A11E6">
      <w:pPr>
        <w:widowControl w:val="0"/>
        <w:numPr>
          <w:ilvl w:val="0"/>
          <w:numId w:val="8"/>
        </w:numPr>
        <w:suppressAutoHyphens/>
        <w:spacing w:after="0" w:line="240" w:lineRule="auto"/>
        <w:ind w:left="1134"/>
        <w:jc w:val="both"/>
        <w:rPr>
          <w:rFonts w:ascii="Arial" w:eastAsia="ArialMT" w:hAnsi="Arial" w:cs="Arial"/>
          <w:b/>
          <w:sz w:val="20"/>
        </w:rPr>
      </w:pPr>
      <w:r>
        <w:rPr>
          <w:rFonts w:ascii="Arial" w:hAnsi="Arial" w:cs="Arial"/>
          <w:sz w:val="20"/>
        </w:rPr>
        <w:t>zakres obowiązków pracownika.</w:t>
      </w:r>
    </w:p>
    <w:p w14:paraId="51226B05" w14:textId="77777777" w:rsidR="006A11E6" w:rsidRPr="006B6F9A" w:rsidRDefault="006A11E6" w:rsidP="006A11E6">
      <w:pPr>
        <w:spacing w:after="0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3B4582">
        <w:rPr>
          <w:rFonts w:ascii="Arial" w:hAnsi="Arial" w:cs="Arial"/>
          <w:sz w:val="20"/>
        </w:rPr>
        <w:t xml:space="preserve">ależy </w:t>
      </w:r>
      <w:r>
        <w:rPr>
          <w:rFonts w:ascii="Arial" w:hAnsi="Arial" w:cs="Arial"/>
          <w:sz w:val="20"/>
        </w:rPr>
        <w:t xml:space="preserve">je </w:t>
      </w:r>
      <w:r w:rsidRPr="003B4582">
        <w:rPr>
          <w:rFonts w:ascii="Arial" w:hAnsi="Arial" w:cs="Arial"/>
          <w:sz w:val="20"/>
        </w:rPr>
        <w:t>dostarczyć zamawiającemu w terminie 14 dni od dnia podpisania umowy.</w:t>
      </w:r>
    </w:p>
    <w:p w14:paraId="30709042" w14:textId="77777777" w:rsidR="006A11E6" w:rsidRDefault="006A11E6" w:rsidP="006A11E6">
      <w:pPr>
        <w:pStyle w:val="Akapitzlist"/>
        <w:widowControl w:val="0"/>
        <w:numPr>
          <w:ilvl w:val="0"/>
          <w:numId w:val="9"/>
        </w:numPr>
        <w:suppressAutoHyphens/>
        <w:spacing w:line="200" w:lineRule="atLeast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hAnsi="Arial" w:cs="Arial"/>
          <w:color w:val="000000"/>
          <w:sz w:val="20"/>
          <w:szCs w:val="20"/>
        </w:rPr>
        <w:t>Zamawiający w czasie trwania wykonywania zadania skontroluje zatrudnienie wymaganych</w:t>
      </w:r>
      <w:r w:rsidRPr="003B4582">
        <w:rPr>
          <w:rFonts w:cs="Arial"/>
          <w:color w:val="000000"/>
        </w:rPr>
        <w:t xml:space="preserve"> </w:t>
      </w:r>
      <w:r w:rsidRPr="003B4582">
        <w:rPr>
          <w:rFonts w:ascii="Arial" w:hAnsi="Arial" w:cs="Arial"/>
          <w:color w:val="000000"/>
          <w:sz w:val="20"/>
          <w:szCs w:val="20"/>
        </w:rPr>
        <w:t xml:space="preserve">osób (które wskazał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3B4582">
        <w:rPr>
          <w:rFonts w:ascii="Arial" w:hAnsi="Arial" w:cs="Arial"/>
          <w:color w:val="000000"/>
          <w:sz w:val="20"/>
          <w:szCs w:val="20"/>
        </w:rPr>
        <w:t>ykonawca) wykonujących czynności w</w:t>
      </w:r>
      <w:r>
        <w:rPr>
          <w:rFonts w:ascii="Arial" w:hAnsi="Arial" w:cs="Arial"/>
          <w:color w:val="000000"/>
          <w:sz w:val="20"/>
          <w:szCs w:val="20"/>
        </w:rPr>
        <w:t xml:space="preserve"> zakresie realizacji zamówienia</w:t>
      </w:r>
      <w:r w:rsidRPr="003B4582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Sposób weryfikacji będzie jak w ust. 2.</w:t>
      </w:r>
      <w:r w:rsidRPr="003B4582">
        <w:rPr>
          <w:rFonts w:ascii="Arial" w:hAnsi="Arial" w:cs="Arial"/>
          <w:color w:val="000000"/>
          <w:sz w:val="20"/>
          <w:szCs w:val="20"/>
        </w:rPr>
        <w:t xml:space="preserve"> W przypadku stwierdzenia nieprawidłowości Zamawiający </w:t>
      </w:r>
      <w:r w:rsidRPr="003B4582">
        <w:rPr>
          <w:rFonts w:ascii="Arial" w:hAnsi="Arial" w:cs="Arial"/>
          <w:color w:val="000000"/>
          <w:sz w:val="20"/>
          <w:szCs w:val="20"/>
        </w:rPr>
        <w:lastRenderedPageBreak/>
        <w:t xml:space="preserve">powiadomi o nich Państwową Inspekcję Pracy. </w:t>
      </w:r>
    </w:p>
    <w:p w14:paraId="3D9B6917" w14:textId="77777777" w:rsidR="00D279E1" w:rsidRDefault="00D279E1" w:rsidP="00D279E1">
      <w:pPr>
        <w:spacing w:after="0"/>
        <w:rPr>
          <w:rFonts w:ascii="Arial" w:hAnsi="Arial" w:cs="Arial"/>
          <w:sz w:val="20"/>
          <w:szCs w:val="20"/>
        </w:rPr>
      </w:pPr>
    </w:p>
    <w:p w14:paraId="0E1B5C11" w14:textId="77777777" w:rsidR="00D279E1" w:rsidRPr="00406C6A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9</w:t>
      </w:r>
    </w:p>
    <w:p w14:paraId="4AA7C14E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>Wykonawca zobowiązuje się wykonać przedmiot umowy w sposób zgodny z zasadami wiedzy oraz z powszechnie obowiązującymi przepisami.</w:t>
      </w:r>
    </w:p>
    <w:p w14:paraId="20AFB1F8" w14:textId="77777777" w:rsidR="00D279E1" w:rsidRPr="0017262C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0F4B2866" w14:textId="77777777" w:rsidR="00D279E1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0</w:t>
      </w:r>
    </w:p>
    <w:p w14:paraId="753AC4AD" w14:textId="4EE8E3BC" w:rsidR="006A11E6" w:rsidRPr="00DE4ED0" w:rsidRDefault="006A11E6" w:rsidP="00DE4ED0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Tahoma"/>
          <w:color w:val="000000"/>
          <w:sz w:val="20"/>
          <w:szCs w:val="20"/>
        </w:rPr>
        <w:t>Wykonawca zapłaci zamawiającemu kary umowne w następujących przypadkach:</w:t>
      </w:r>
    </w:p>
    <w:p w14:paraId="413B124D" w14:textId="1B9A0E98" w:rsidR="00DE4ED0" w:rsidRDefault="00DE4ED0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4ED0">
        <w:rPr>
          <w:rFonts w:ascii="Arial" w:hAnsi="Arial" w:cs="Arial"/>
          <w:color w:val="000000"/>
          <w:sz w:val="20"/>
          <w:szCs w:val="20"/>
        </w:rPr>
        <w:t xml:space="preserve">w przypadku opóźnienia w udostępnieniu </w:t>
      </w:r>
      <w:r w:rsidR="0034500C">
        <w:rPr>
          <w:rFonts w:ascii="Arial" w:hAnsi="Arial" w:cs="Arial"/>
          <w:color w:val="000000"/>
          <w:sz w:val="20"/>
          <w:szCs w:val="20"/>
        </w:rPr>
        <w:t xml:space="preserve">na umówiony dzień i godzinę </w:t>
      </w:r>
      <w:r w:rsidRPr="00DE4ED0">
        <w:rPr>
          <w:rFonts w:ascii="Arial" w:hAnsi="Arial" w:cs="Arial"/>
          <w:color w:val="000000"/>
          <w:sz w:val="20"/>
          <w:szCs w:val="20"/>
        </w:rPr>
        <w:t>sprawnego sprzętu w wysokości 500 zł za każdą godzinę zwłoki,</w:t>
      </w:r>
    </w:p>
    <w:p w14:paraId="6A980A92" w14:textId="461F7E3F" w:rsidR="006A11E6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245F44">
        <w:rPr>
          <w:rFonts w:ascii="Arial" w:hAnsi="Arial" w:cs="Arial"/>
          <w:color w:val="000000"/>
          <w:sz w:val="20"/>
          <w:szCs w:val="20"/>
        </w:rPr>
        <w:t>z tytułu zatrudnienia przy realizacji robót szczegółowo wskazanych w opisie przedmiotu zamówienia w oparciu o inny stosunek prawny niż stosunek pracy, Wykonawca zapłaci na rzecz Zamawiającego karę umowną w wysokości 500,00 zł, za każdą osobę zatrudnioną w oparciu o inny stosunek pra</w:t>
      </w:r>
      <w:r>
        <w:rPr>
          <w:rFonts w:ascii="Arial" w:hAnsi="Arial" w:cs="Arial"/>
          <w:color w:val="000000"/>
          <w:sz w:val="20"/>
          <w:szCs w:val="20"/>
        </w:rPr>
        <w:t>cy niż umowa o pracę,</w:t>
      </w:r>
    </w:p>
    <w:p w14:paraId="65DA6844" w14:textId="519C15E5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245F44">
        <w:rPr>
          <w:rFonts w:ascii="Arial" w:eastAsia="Times New Roman" w:hAnsi="Arial" w:cs="Arial"/>
          <w:sz w:val="20"/>
          <w:szCs w:val="20"/>
        </w:rPr>
        <w:t>w przypadku niespełnienia przez Wykonawcę wymogu zatrudnienia na podstawie umowy o pracę o</w:t>
      </w:r>
      <w:r>
        <w:rPr>
          <w:rFonts w:ascii="Arial" w:eastAsia="Times New Roman" w:hAnsi="Arial" w:cs="Arial"/>
          <w:sz w:val="20"/>
          <w:szCs w:val="20"/>
        </w:rPr>
        <w:t xml:space="preserve">sób wykonujących wskazane w § </w:t>
      </w:r>
      <w:r w:rsidR="00DE4ED0">
        <w:rPr>
          <w:rFonts w:ascii="Arial" w:eastAsia="Times New Roman" w:hAnsi="Arial" w:cs="Arial"/>
          <w:sz w:val="20"/>
          <w:szCs w:val="20"/>
        </w:rPr>
        <w:t>8</w:t>
      </w:r>
      <w:r>
        <w:rPr>
          <w:rFonts w:ascii="Arial" w:eastAsia="Times New Roman" w:hAnsi="Arial" w:cs="Arial"/>
          <w:sz w:val="20"/>
          <w:szCs w:val="20"/>
        </w:rPr>
        <w:t xml:space="preserve"> ust. 1 czynności, w wysokości 1.</w:t>
      </w:r>
      <w:r w:rsidRPr="00245F44">
        <w:rPr>
          <w:rFonts w:ascii="Arial" w:eastAsia="Times New Roman" w:hAnsi="Arial" w:cs="Arial"/>
          <w:sz w:val="20"/>
          <w:szCs w:val="20"/>
        </w:rPr>
        <w:t xml:space="preserve">500,00 zł za każdy stwierdzony przypadek (tj. za każdą osobę niezatrudnioną na podstawie umowy o pracę), </w:t>
      </w:r>
    </w:p>
    <w:p w14:paraId="06DEE1C2" w14:textId="76217AC1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eastAsia="Times New Roman" w:hAnsi="Arial" w:cs="Arial"/>
          <w:sz w:val="20"/>
          <w:szCs w:val="20"/>
        </w:rPr>
        <w:t>w przypadku opóźnienia w pr</w:t>
      </w:r>
      <w:r>
        <w:rPr>
          <w:rFonts w:ascii="Arial" w:eastAsia="Times New Roman" w:hAnsi="Arial" w:cs="Arial"/>
          <w:sz w:val="20"/>
          <w:szCs w:val="20"/>
        </w:rPr>
        <w:t>zekazaniu Zamawiającemu wykazu i</w:t>
      </w:r>
      <w:r w:rsidRPr="003B4582">
        <w:rPr>
          <w:rFonts w:ascii="Arial" w:eastAsia="Times New Roman" w:hAnsi="Arial" w:cs="Arial"/>
          <w:sz w:val="20"/>
          <w:szCs w:val="20"/>
        </w:rPr>
        <w:t xml:space="preserve"> oświadczenia, o których mowa w § </w:t>
      </w:r>
      <w:r w:rsidR="00DE4ED0">
        <w:rPr>
          <w:rFonts w:ascii="Arial" w:eastAsia="Times New Roman" w:hAnsi="Arial" w:cs="Arial"/>
          <w:sz w:val="20"/>
          <w:szCs w:val="20"/>
        </w:rPr>
        <w:t>8</w:t>
      </w:r>
      <w:r w:rsidRPr="003B4582">
        <w:rPr>
          <w:rFonts w:ascii="Arial" w:eastAsia="Times New Roman" w:hAnsi="Arial" w:cs="Arial"/>
          <w:sz w:val="20"/>
          <w:szCs w:val="20"/>
        </w:rPr>
        <w:t xml:space="preserve"> ust. </w:t>
      </w:r>
      <w:r>
        <w:rPr>
          <w:rFonts w:ascii="Arial" w:eastAsia="Times New Roman" w:hAnsi="Arial" w:cs="Arial"/>
          <w:sz w:val="20"/>
          <w:szCs w:val="20"/>
        </w:rPr>
        <w:t>2 i 3</w:t>
      </w:r>
      <w:r w:rsidRPr="003B4582">
        <w:rPr>
          <w:rFonts w:ascii="Arial" w:eastAsia="Times New Roman" w:hAnsi="Arial" w:cs="Arial"/>
          <w:sz w:val="20"/>
          <w:szCs w:val="20"/>
        </w:rPr>
        <w:t xml:space="preserve"> lub jego aktualizacji, w wysokości </w:t>
      </w:r>
      <w:r>
        <w:rPr>
          <w:rFonts w:ascii="Arial" w:eastAsia="Times New Roman" w:hAnsi="Arial" w:cs="Arial"/>
          <w:sz w:val="20"/>
          <w:szCs w:val="20"/>
        </w:rPr>
        <w:t>50</w:t>
      </w:r>
      <w:r w:rsidRPr="003B4582">
        <w:rPr>
          <w:rFonts w:ascii="Arial" w:eastAsia="Times New Roman" w:hAnsi="Arial" w:cs="Arial"/>
          <w:sz w:val="20"/>
          <w:szCs w:val="20"/>
        </w:rPr>
        <w:t>0 zł za każdy dzień opóźnienia,</w:t>
      </w:r>
    </w:p>
    <w:p w14:paraId="2F8775EB" w14:textId="309C70D4" w:rsidR="006A11E6" w:rsidRPr="003B4582" w:rsidRDefault="006A11E6" w:rsidP="006A11E6">
      <w:pPr>
        <w:widowControl w:val="0"/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B4582">
        <w:rPr>
          <w:rFonts w:ascii="Arial" w:eastAsia="Times New Roman" w:hAnsi="Arial" w:cs="Arial"/>
          <w:sz w:val="20"/>
          <w:szCs w:val="20"/>
        </w:rPr>
        <w:t>w przypadku opóźnienia w przekazaniu, żądanych przez Zamawiającego, dowodów zatrudnienia na umowę o pracę o</w:t>
      </w:r>
      <w:r>
        <w:rPr>
          <w:rFonts w:ascii="Arial" w:eastAsia="Times New Roman" w:hAnsi="Arial" w:cs="Arial"/>
          <w:sz w:val="20"/>
          <w:szCs w:val="20"/>
        </w:rPr>
        <w:t xml:space="preserve">sób wykonujących wskazane w § </w:t>
      </w:r>
      <w:r w:rsidR="00DE4ED0">
        <w:rPr>
          <w:rFonts w:ascii="Arial" w:eastAsia="Times New Roman" w:hAnsi="Arial" w:cs="Arial"/>
          <w:sz w:val="20"/>
          <w:szCs w:val="20"/>
        </w:rPr>
        <w:t>8</w:t>
      </w:r>
      <w:r>
        <w:rPr>
          <w:rFonts w:ascii="Arial" w:eastAsia="Times New Roman" w:hAnsi="Arial" w:cs="Arial"/>
          <w:sz w:val="20"/>
          <w:szCs w:val="20"/>
        </w:rPr>
        <w:t xml:space="preserve"> ust. 1 czynności, w wysokości 5</w:t>
      </w:r>
      <w:r w:rsidRPr="003B4582">
        <w:rPr>
          <w:rFonts w:ascii="Arial" w:eastAsia="Times New Roman" w:hAnsi="Arial" w:cs="Arial"/>
          <w:sz w:val="20"/>
          <w:szCs w:val="20"/>
        </w:rPr>
        <w:t>00 zł za każdy dzień opóźnienia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AC372D0" w14:textId="77777777" w:rsidR="00D279E1" w:rsidRPr="003D0E99" w:rsidRDefault="00D279E1" w:rsidP="006A11E6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>Zamawiający zapłaci Wykonawcy karę umowną z tytułu odstąpienia od u</w:t>
      </w:r>
      <w:r>
        <w:rPr>
          <w:rFonts w:ascii="Arial" w:hAnsi="Arial" w:cs="Arial"/>
          <w:color w:val="000000"/>
          <w:sz w:val="20"/>
          <w:szCs w:val="20"/>
        </w:rPr>
        <w:t xml:space="preserve">mowy przez Wykonawcę z 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przyczyn zależnych od Zamawiającego w wysokości </w:t>
      </w:r>
      <w:r w:rsidR="00A67585">
        <w:rPr>
          <w:rFonts w:ascii="Arial" w:hAnsi="Arial" w:cs="Arial"/>
          <w:color w:val="000000"/>
          <w:sz w:val="20"/>
          <w:szCs w:val="20"/>
        </w:rPr>
        <w:t>2</w:t>
      </w:r>
      <w:r w:rsidRPr="00406C6A">
        <w:rPr>
          <w:rFonts w:ascii="Arial" w:hAnsi="Arial" w:cs="Arial"/>
          <w:color w:val="000000"/>
          <w:sz w:val="20"/>
          <w:szCs w:val="20"/>
        </w:rPr>
        <w:t>0%</w:t>
      </w:r>
      <w:r>
        <w:rPr>
          <w:rFonts w:ascii="Arial" w:hAnsi="Arial" w:cs="Arial"/>
          <w:color w:val="000000"/>
          <w:sz w:val="20"/>
          <w:szCs w:val="20"/>
        </w:rPr>
        <w:t xml:space="preserve"> wynagrodzenia określonego w § 3 ust. 2.</w:t>
      </w:r>
    </w:p>
    <w:p w14:paraId="3718897A" w14:textId="77777777" w:rsidR="00BB5F7B" w:rsidRPr="00311811" w:rsidRDefault="00BB5F7B" w:rsidP="00BB5F7B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851"/>
          <w:tab w:val="left" w:pos="18000"/>
        </w:tabs>
        <w:suppressAutoHyphens/>
        <w:ind w:left="426" w:hanging="426"/>
        <w:contextualSpacing w:val="0"/>
        <w:jc w:val="both"/>
        <w:rPr>
          <w:rFonts w:ascii="Arial" w:hAnsi="Arial" w:cs="Tahoma"/>
          <w:color w:val="000000"/>
          <w:sz w:val="20"/>
          <w:szCs w:val="20"/>
        </w:rPr>
      </w:pPr>
      <w:r w:rsidRPr="00311811">
        <w:rPr>
          <w:rFonts w:ascii="Arial" w:hAnsi="Arial" w:cs="Arial"/>
          <w:color w:val="000000"/>
          <w:sz w:val="20"/>
          <w:szCs w:val="20"/>
        </w:rPr>
        <w:t xml:space="preserve">Maksymalną wysokość kar, których mogą dochodzić strony wynosi 20% </w:t>
      </w:r>
      <w:r>
        <w:rPr>
          <w:rFonts w:ascii="Arial" w:hAnsi="Arial" w:cs="Arial"/>
          <w:color w:val="000000"/>
          <w:sz w:val="20"/>
          <w:szCs w:val="20"/>
        </w:rPr>
        <w:t>wynagrodzenia określonego w § 3 ust. 2</w:t>
      </w:r>
      <w:r w:rsidRPr="00311811">
        <w:rPr>
          <w:rFonts w:ascii="Arial" w:hAnsi="Arial" w:cs="Arial"/>
          <w:color w:val="000000"/>
          <w:sz w:val="20"/>
          <w:szCs w:val="20"/>
        </w:rPr>
        <w:t>.</w:t>
      </w:r>
    </w:p>
    <w:p w14:paraId="435EE729" w14:textId="77777777" w:rsidR="00BB5F7B" w:rsidRPr="00512BC9" w:rsidRDefault="00BB5F7B" w:rsidP="00BB5F7B">
      <w:pPr>
        <w:pStyle w:val="Ustp"/>
        <w:widowControl w:val="0"/>
        <w:numPr>
          <w:ilvl w:val="0"/>
          <w:numId w:val="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>Wykonawca jest zobowiązany do zapłaty naliczonych przez Zamawiającego kar umownych w terminie 14 dni od dnia doręczenia noty obciążeniowej wystawionej przez Zamawiającego. Nota zostanie przesłana Wykonawcy na wskazany w Umowie adres do doręczeń.</w:t>
      </w:r>
    </w:p>
    <w:p w14:paraId="2AD6E191" w14:textId="77777777" w:rsidR="00BB5F7B" w:rsidRDefault="00BB5F7B" w:rsidP="00BB5F7B">
      <w:pPr>
        <w:pStyle w:val="Ustp"/>
        <w:widowControl w:val="0"/>
        <w:numPr>
          <w:ilvl w:val="0"/>
          <w:numId w:val="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 xml:space="preserve">Zamawiający jest uprawniony do dochodzenia odszkodowania przewyższającego wysokość zastrzeżonych kar umownych, na zasadach ogólnych. </w:t>
      </w:r>
    </w:p>
    <w:p w14:paraId="10985112" w14:textId="77777777" w:rsidR="00D279E1" w:rsidRDefault="00D279E1" w:rsidP="00D279E1">
      <w:pPr>
        <w:tabs>
          <w:tab w:val="left" w:pos="426"/>
        </w:tabs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3E6AC767" w14:textId="77777777" w:rsidR="00D279E1" w:rsidRPr="00544EF2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6A11E6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1</w:t>
      </w:r>
    </w:p>
    <w:p w14:paraId="2170862C" w14:textId="77777777" w:rsidR="00D279E1" w:rsidRDefault="00D279E1" w:rsidP="00D279E1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548E0">
        <w:rPr>
          <w:rFonts w:ascii="Arial" w:hAnsi="Arial" w:cs="Arial"/>
          <w:sz w:val="20"/>
          <w:szCs w:val="20"/>
        </w:rPr>
        <w:t xml:space="preserve">Zamawiający zastrzega sobie możliwość odstąpienia od umowy z powodu okoliczności, o których mowa w art. 456 ustawy </w:t>
      </w:r>
      <w:proofErr w:type="spellStart"/>
      <w:r w:rsidRPr="005548E0">
        <w:rPr>
          <w:rFonts w:ascii="Arial" w:hAnsi="Arial" w:cs="Arial"/>
          <w:sz w:val="20"/>
          <w:szCs w:val="20"/>
        </w:rPr>
        <w:t>pzp</w:t>
      </w:r>
      <w:proofErr w:type="spellEnd"/>
      <w:r w:rsidRPr="005548E0">
        <w:rPr>
          <w:rFonts w:ascii="Arial" w:hAnsi="Arial" w:cs="Arial"/>
          <w:sz w:val="20"/>
          <w:szCs w:val="20"/>
        </w:rPr>
        <w:t xml:space="preserve">. </w:t>
      </w:r>
    </w:p>
    <w:p w14:paraId="74D811F5" w14:textId="77777777" w:rsidR="00D279E1" w:rsidRPr="005548E0" w:rsidRDefault="00D279E1" w:rsidP="00D279E1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unieważnienia umowy będzie naruszenie art. 457 i 458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035EB40" w14:textId="77777777" w:rsidR="00D279E1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8ECAD8" w14:textId="77777777" w:rsidR="00D279E1" w:rsidRPr="00DA11D8" w:rsidRDefault="00D279E1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6A11E6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34089D15" w14:textId="77777777" w:rsidR="00D279E1" w:rsidRDefault="00D279E1" w:rsidP="006A11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Przetwarzanie danych osobowych z tytułu realizacji niniejszej umowy odbywać się będzie zgodnie z powszechnie obowiązującymi przepisami, w tym z </w:t>
      </w:r>
      <w:r w:rsidRPr="00A52716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 xml:space="preserve">em </w:t>
      </w:r>
      <w:r w:rsidRPr="00A52716">
        <w:rPr>
          <w:rFonts w:ascii="Arial" w:hAnsi="Arial" w:cs="Arial"/>
          <w:sz w:val="20"/>
          <w:szCs w:val="20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</w:t>
      </w:r>
      <w:r>
        <w:rPr>
          <w:rFonts w:ascii="Arial" w:hAnsi="Arial" w:cs="Arial"/>
          <w:sz w:val="20"/>
          <w:szCs w:val="20"/>
        </w:rPr>
        <w:t>anych, Dz. Urz. UE L 2016 r. nr</w:t>
      </w:r>
      <w:r w:rsidRPr="00A52716">
        <w:rPr>
          <w:rFonts w:ascii="Arial" w:hAnsi="Arial" w:cs="Arial"/>
          <w:sz w:val="20"/>
          <w:szCs w:val="20"/>
        </w:rPr>
        <w:t xml:space="preserve"> 119 s. 1 – „RODO”). </w:t>
      </w:r>
    </w:p>
    <w:p w14:paraId="497EF596" w14:textId="77777777" w:rsidR="00D279E1" w:rsidRPr="00A52716" w:rsidRDefault="00D279E1" w:rsidP="006A11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realizując nałożony na administratora obowiązek informacyjny wobec osób fizycznych – zgodnie z art. 13 i 14 RODO – informuje, że</w:t>
      </w:r>
    </w:p>
    <w:p w14:paraId="26A055DC" w14:textId="77777777" w:rsidR="00D279E1" w:rsidRPr="00F9204B" w:rsidRDefault="00D279E1" w:rsidP="006A11E6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F9204B">
        <w:rPr>
          <w:rFonts w:ascii="Arial" w:hAnsi="Arial" w:cs="Arial"/>
          <w:sz w:val="20"/>
        </w:rPr>
        <w:t xml:space="preserve">administratorem danych osobowych jest Zarząd Dróg Powiatowych w Bytowie, ul. Leśna 1, 77-100 Bytów, tel. 59 822 25 29, fax 59 822 25 29, e-mail: </w:t>
      </w:r>
      <w:hyperlink r:id="rId5" w:history="1">
        <w:r w:rsidRPr="004202EA">
          <w:rPr>
            <w:rStyle w:val="Hipercze"/>
            <w:rFonts w:ascii="Arial" w:hAnsi="Arial" w:cs="Arial"/>
            <w:sz w:val="20"/>
            <w:lang w:val="de-DE"/>
          </w:rPr>
          <w:t>sekretariat@zdpbytow.pl</w:t>
        </w:r>
      </w:hyperlink>
      <w:r>
        <w:rPr>
          <w:rFonts w:ascii="Arial" w:hAnsi="Arial" w:cs="Arial"/>
          <w:sz w:val="20"/>
          <w:lang w:val="de-DE"/>
        </w:rPr>
        <w:t>;</w:t>
      </w:r>
    </w:p>
    <w:p w14:paraId="700A8EA5" w14:textId="77777777" w:rsidR="00D279E1" w:rsidRPr="006B64B4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 xml:space="preserve">kontakt do inspektora ochrony danych osobowych: tel. (59) 857-04-50, e-mail: </w:t>
      </w:r>
      <w:hyperlink r:id="rId6" w:history="1">
        <w:r w:rsidRPr="00F9204B">
          <w:rPr>
            <w:rStyle w:val="Hipercze"/>
            <w:rFonts w:ascii="Arial" w:hAnsi="Arial" w:cs="Arial"/>
            <w:sz w:val="20"/>
            <w:szCs w:val="20"/>
          </w:rPr>
          <w:t>iod@epomerania.pl</w:t>
        </w:r>
      </w:hyperlink>
      <w:r>
        <w:rPr>
          <w:rFonts w:ascii="Arial" w:hAnsi="Arial" w:cs="Arial"/>
          <w:sz w:val="20"/>
          <w:szCs w:val="20"/>
        </w:rPr>
        <w:t>;</w:t>
      </w:r>
    </w:p>
    <w:p w14:paraId="600F32D8" w14:textId="77777777" w:rsidR="00D279E1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 przetwarzane będą na podstawie art. 6 ust. 1 lit. B i c RODO, w celu:</w:t>
      </w:r>
    </w:p>
    <w:p w14:paraId="421E7FAE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zawarcia i wykonania niniejszej umowy,</w:t>
      </w:r>
    </w:p>
    <w:p w14:paraId="27150FAD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wypełnienia obowiązków prawnych ciążących na Zamawiającym,</w:t>
      </w:r>
    </w:p>
    <w:p w14:paraId="6E07350A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kontroli prawidłowości realizacji postanowień umowy,</w:t>
      </w:r>
    </w:p>
    <w:p w14:paraId="258AAEA1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ochrony praw Zamawiającego wynikających z niniejszej umowy, a także w celu dochodzenia ewentualnych uprawnień i roszczeń wynikających z niniejszej umowy,</w:t>
      </w:r>
    </w:p>
    <w:p w14:paraId="545A22D7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przechowywania dokumentacji na wypadek kontroli prowadzonej przez uprawnione organy i podmioty,</w:t>
      </w:r>
    </w:p>
    <w:p w14:paraId="20F76F78" w14:textId="77777777" w:rsidR="00D279E1" w:rsidRPr="00F9204B" w:rsidRDefault="00D279E1" w:rsidP="006A11E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9204B">
        <w:rPr>
          <w:rFonts w:ascii="Arial" w:hAnsi="Arial" w:cs="Arial"/>
          <w:sz w:val="20"/>
          <w:szCs w:val="20"/>
        </w:rPr>
        <w:t>przekazania dokumentacji do archiwum, a następnie jej zbrakowania;</w:t>
      </w:r>
    </w:p>
    <w:p w14:paraId="4F7C0E82" w14:textId="77777777" w:rsidR="00D279E1" w:rsidRDefault="00D279E1" w:rsidP="006A11E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odbiorcami danych osobowych będą:</w:t>
      </w:r>
    </w:p>
    <w:p w14:paraId="654568BE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lub podmioty, którym udostępniona zostanie niniejsza umowa lub dokumentacja związana z realizacją umowy w oparciu o powszechnie obowiązujące przepisy, w tym szczególności w oparciu o art. 2 i nast. ustawy z dnia 6 września 2001 r. o dostępie do informacji publicznej</w:t>
      </w:r>
    </w:p>
    <w:p w14:paraId="32D020DC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przetwarzające dane osobowe w imieniu Zamawiającego, w szczególności podmioty świadczące usługi audytowe, usługi doradcze, usługi nadzoru inwestorskiego,</w:t>
      </w:r>
    </w:p>
    <w:p w14:paraId="7589579C" w14:textId="77777777" w:rsidR="00D279E1" w:rsidRDefault="00D279E1" w:rsidP="006A11E6">
      <w:pPr>
        <w:pStyle w:val="Akapitzlist"/>
        <w:numPr>
          <w:ilvl w:val="0"/>
          <w:numId w:val="6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 administratorzy danych, działający na mocy umów zawartych z Zamawiającym lub na podstawie powszechnie obowiązujących przepisów prawa, w tym:</w:t>
      </w:r>
    </w:p>
    <w:p w14:paraId="30F2E4A6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świadczące pomoc prawną</w:t>
      </w:r>
    </w:p>
    <w:p w14:paraId="713A7A36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świadczące usługi pocztowe lub kurierskie</w:t>
      </w:r>
    </w:p>
    <w:p w14:paraId="6B6F5583" w14:textId="77777777" w:rsidR="00D279E1" w:rsidRDefault="00D279E1" w:rsidP="006A11E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podmioty prowadzące działalność płatniczą (banki, instytucje płatnicze)</w:t>
      </w:r>
    </w:p>
    <w:p w14:paraId="29307203" w14:textId="77777777" w:rsidR="00D279E1" w:rsidRPr="009F04B4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F04B4">
        <w:rPr>
          <w:rFonts w:ascii="Arial" w:hAnsi="Arial" w:cs="Arial"/>
          <w:sz w:val="20"/>
          <w:szCs w:val="20"/>
        </w:rPr>
        <w:t xml:space="preserve">dane osobowe będą przetwarzane przez okres realizacji zadania, o którym mowa w </w:t>
      </w: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Cs/>
          <w:color w:val="000000"/>
          <w:sz w:val="20"/>
          <w:szCs w:val="20"/>
        </w:rPr>
        <w:t>2,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ust, 4 lit. d) w zw. z art. 140 rozporządzenia Parlamentu Europejskiego nr 1303/2013 z dnia 17.12.2013 r. w przypadku zamówień współfinansowanych ze środków UE;</w:t>
      </w:r>
    </w:p>
    <w:p w14:paraId="42929476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osobie fizycznej, której dane </w:t>
      </w:r>
      <w:r>
        <w:rPr>
          <w:rFonts w:ascii="Arial" w:hAnsi="Arial" w:cs="Arial"/>
          <w:bCs/>
          <w:color w:val="000000"/>
          <w:sz w:val="20"/>
          <w:szCs w:val="20"/>
        </w:rPr>
        <w:t>dotyczą, przysługuje prawo do żądania od administratora dostępu do danych osobowych, do ich sprostowania lub ograniczenia przetwarzania – na zasadach określonych w RODO oraz w innych obowiązujących w tym zakresie przepisów prawa;</w:t>
      </w:r>
    </w:p>
    <w:p w14:paraId="0C5655A0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14:paraId="671F9E09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obowiązek podania przez Wykonawcę danych osobowych Zamawiającemu jest warunkiem zawarcia umowy, a także jest niezbędny do realizacji i kontroli należytego wykonania umowy; konsekwencją niepodania danych będzie niemożność zawarcia i realizacji umowy;</w:t>
      </w:r>
    </w:p>
    <w:p w14:paraId="42FEA0FA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odniesieniu do danych osobowych decyzje nie będą podejmowane w sposób zautomatyzowany, stosownie do art. 22 RODO;</w:t>
      </w:r>
    </w:p>
    <w:p w14:paraId="3D726B44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pracę;</w:t>
      </w:r>
    </w:p>
    <w:p w14:paraId="6989DE60" w14:textId="77777777" w:rsidR="00D279E1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źródłem pochodzenia danych osobowych niepozyskanych bezpośrednio od osoby, której dane dotyczą jest Wykonawca;</w:t>
      </w:r>
    </w:p>
    <w:p w14:paraId="6924FE6F" w14:textId="77777777" w:rsidR="00D279E1" w:rsidRPr="009F04B4" w:rsidRDefault="00D279E1" w:rsidP="006A11E6">
      <w:pPr>
        <w:pStyle w:val="Akapitzlist"/>
        <w:widowControl w:val="0"/>
        <w:numPr>
          <w:ilvl w:val="0"/>
          <w:numId w:val="4"/>
        </w:numPr>
        <w:suppressAutoHyphens/>
        <w:ind w:left="426" w:hanging="426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pełna treść klauzuli informacyjnej zamieszczona jest na stronie:</w:t>
      </w:r>
      <w:r>
        <w:t xml:space="preserve"> </w:t>
      </w:r>
      <w:r w:rsidRPr="005B6FFD">
        <w:rPr>
          <w:rFonts w:ascii="Arial" w:hAnsi="Arial" w:cs="Arial"/>
          <w:bCs/>
          <w:color w:val="000000"/>
          <w:sz w:val="20"/>
          <w:szCs w:val="20"/>
        </w:rPr>
        <w:t>http://bip.zdpbytow.pl/?mid=100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B41E84D" w14:textId="77777777" w:rsidR="00D279E1" w:rsidRPr="00C74893" w:rsidRDefault="00D279E1" w:rsidP="00D279E1">
      <w:pPr>
        <w:tabs>
          <w:tab w:val="left" w:pos="9062"/>
        </w:tabs>
        <w:spacing w:after="0" w:line="200" w:lineRule="atLeast"/>
        <w:jc w:val="both"/>
        <w:rPr>
          <w:rFonts w:ascii="Arial" w:hAnsi="Arial" w:cs="Tahoma"/>
          <w:color w:val="000000"/>
          <w:sz w:val="20"/>
          <w:szCs w:val="20"/>
        </w:rPr>
      </w:pPr>
    </w:p>
    <w:p w14:paraId="3A79B51A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14:paraId="6A258C32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Wszelkie </w:t>
      </w:r>
      <w:r>
        <w:rPr>
          <w:rFonts w:ascii="Arial" w:hAnsi="Arial" w:cs="Arial"/>
          <w:color w:val="000000"/>
          <w:sz w:val="20"/>
          <w:szCs w:val="20"/>
        </w:rPr>
        <w:t>modyfikacje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do umowy wymagają aneksu</w:t>
      </w:r>
      <w:r>
        <w:rPr>
          <w:rFonts w:ascii="Arial" w:hAnsi="Arial" w:cs="Arial"/>
          <w:color w:val="000000"/>
          <w:sz w:val="20"/>
          <w:szCs w:val="20"/>
        </w:rPr>
        <w:t xml:space="preserve"> lub zmiany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w formie pisemnej pod rygorem nieważności.</w:t>
      </w:r>
    </w:p>
    <w:p w14:paraId="115FB51F" w14:textId="77777777" w:rsidR="00FD0113" w:rsidRPr="003504EC" w:rsidRDefault="00FD0113" w:rsidP="00D279E1">
      <w:pPr>
        <w:spacing w:after="0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3D804DA1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7E2EEFCD" w14:textId="77777777" w:rsidR="00BB5F7B" w:rsidRPr="00421B4A" w:rsidRDefault="00BB5F7B" w:rsidP="00BB5F7B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 sprawach nieuregulowanych niniejszą umową zastosowanie mają odpowiednie przepisy </w:t>
      </w:r>
      <w:r w:rsidRPr="006B64B4">
        <w:rPr>
          <w:rFonts w:ascii="Arial" w:hAnsi="Arial" w:cs="Arial"/>
          <w:color w:val="000000"/>
          <w:sz w:val="20"/>
          <w:szCs w:val="20"/>
        </w:rPr>
        <w:t>u</w:t>
      </w:r>
      <w:r w:rsidRPr="00406C6A">
        <w:rPr>
          <w:rFonts w:ascii="Arial" w:hAnsi="Arial" w:cs="Arial"/>
          <w:color w:val="000000"/>
          <w:sz w:val="20"/>
          <w:szCs w:val="20"/>
        </w:rPr>
        <w:t>stawy</w:t>
      </w:r>
      <w:r>
        <w:rPr>
          <w:rFonts w:ascii="Arial" w:hAnsi="Arial" w:cs="Arial"/>
          <w:color w:val="000000"/>
          <w:sz w:val="20"/>
          <w:szCs w:val="20"/>
        </w:rPr>
        <w:t xml:space="preserve"> Prawo zamówień publicznych,</w:t>
      </w:r>
      <w:r w:rsidRPr="00421B4A">
        <w:rPr>
          <w:rFonts w:ascii="Arial" w:hAnsi="Arial" w:cs="Arial"/>
          <w:color w:val="000000"/>
          <w:sz w:val="20"/>
          <w:szCs w:val="20"/>
        </w:rPr>
        <w:t xml:space="preserve"> Kodeksu cywilnego.</w:t>
      </w:r>
    </w:p>
    <w:p w14:paraId="69B29543" w14:textId="77777777" w:rsidR="00BB5F7B" w:rsidRDefault="00BB5F7B" w:rsidP="00BB5F7B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uppressAutoHyphens/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Strony ustalają, iż wszelkie spory powstałe na tle niniejszej umowy lub w </w:t>
      </w:r>
      <w:r>
        <w:rPr>
          <w:rFonts w:ascii="Arial" w:hAnsi="Arial" w:cs="Arial"/>
          <w:color w:val="000000"/>
          <w:sz w:val="20"/>
          <w:szCs w:val="20"/>
        </w:rPr>
        <w:t xml:space="preserve">związku z nią będą rozstrzygane </w:t>
      </w:r>
      <w:r w:rsidRPr="00406C6A">
        <w:rPr>
          <w:rFonts w:ascii="Arial" w:hAnsi="Arial" w:cs="Arial"/>
          <w:color w:val="000000"/>
          <w:sz w:val="20"/>
          <w:szCs w:val="20"/>
        </w:rPr>
        <w:t>przez Sąd</w:t>
      </w:r>
      <w:r>
        <w:rPr>
          <w:rFonts w:ascii="Arial" w:hAnsi="Arial" w:cs="Arial"/>
          <w:color w:val="000000"/>
          <w:sz w:val="20"/>
          <w:szCs w:val="20"/>
        </w:rPr>
        <w:t xml:space="preserve"> powszechny miejscowo właściwy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ze względu na siedzibę </w:t>
      </w:r>
      <w:r>
        <w:rPr>
          <w:rFonts w:ascii="Arial" w:hAnsi="Arial" w:cs="Arial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iCs/>
          <w:color w:val="000000"/>
          <w:sz w:val="20"/>
          <w:szCs w:val="20"/>
        </w:rPr>
        <w:t>amawiającego</w:t>
      </w:r>
      <w:r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3152D0B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E6DC294" w14:textId="77777777" w:rsidR="00D279E1" w:rsidRPr="00406C6A" w:rsidRDefault="006A11E6" w:rsidP="00D279E1">
      <w:pPr>
        <w:spacing w:after="0"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BB5F7B"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33CEA1D4" w14:textId="77777777" w:rsidR="00D279E1" w:rsidRPr="00406C6A" w:rsidRDefault="00D279E1" w:rsidP="00D279E1">
      <w:pPr>
        <w:pStyle w:val="Tekstpodstawowy"/>
        <w:spacing w:after="0" w:line="200" w:lineRule="atLeast"/>
        <w:jc w:val="both"/>
        <w:rPr>
          <w:rFonts w:ascii="Arial" w:hAnsi="Arial" w:cs="Arial"/>
          <w:b/>
          <w:bCs/>
          <w:color w:val="000000"/>
        </w:rPr>
      </w:pPr>
      <w:r w:rsidRPr="00406C6A">
        <w:rPr>
          <w:rFonts w:ascii="Arial" w:hAnsi="Arial" w:cs="Arial"/>
          <w:color w:val="000000"/>
        </w:rPr>
        <w:t xml:space="preserve">Umowę sporządzono w trzech jednobrzmiących egzemplarzach, dwa dla </w:t>
      </w:r>
      <w:r w:rsidRPr="00406C6A">
        <w:rPr>
          <w:rFonts w:ascii="Arial" w:hAnsi="Arial" w:cs="Arial"/>
          <w:iCs/>
          <w:color w:val="000000"/>
        </w:rPr>
        <w:t xml:space="preserve">Zamawiającego </w:t>
      </w:r>
      <w:r w:rsidRPr="00406C6A">
        <w:rPr>
          <w:rFonts w:ascii="Arial" w:hAnsi="Arial" w:cs="Arial"/>
          <w:color w:val="000000"/>
        </w:rPr>
        <w:t xml:space="preserve">i jeden dla </w:t>
      </w:r>
      <w:r w:rsidRPr="00406C6A">
        <w:rPr>
          <w:rFonts w:ascii="Arial" w:hAnsi="Arial" w:cs="Arial"/>
          <w:iCs/>
          <w:color w:val="000000"/>
        </w:rPr>
        <w:t>Wykonawcy</w:t>
      </w:r>
      <w:r w:rsidRPr="00406C6A">
        <w:rPr>
          <w:rFonts w:ascii="Arial" w:hAnsi="Arial" w:cs="Arial"/>
          <w:color w:val="000000"/>
        </w:rPr>
        <w:t>.</w:t>
      </w:r>
    </w:p>
    <w:p w14:paraId="19230860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00513DA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DD78F41" w14:textId="77777777" w:rsidR="00D279E1" w:rsidRDefault="00D279E1" w:rsidP="00D279E1">
      <w:pPr>
        <w:spacing w:after="0"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19F6A3C" w14:textId="77777777" w:rsidR="00D279E1" w:rsidRPr="0086085C" w:rsidRDefault="00D279E1" w:rsidP="00D279E1">
      <w:pPr>
        <w:spacing w:after="0"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>ZAMAWIAJĄCY: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                                      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>WYKONAWCA:</w:t>
      </w:r>
    </w:p>
    <w:p w14:paraId="7BBB4D6B" w14:textId="77777777" w:rsidR="00B71B9B" w:rsidRDefault="00B71B9B" w:rsidP="00D279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sectPr w:rsidR="00B71B9B" w:rsidSect="00A1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A83D0t00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TTE15A8200t00">
    <w:altName w:val="Times New Roman"/>
    <w:charset w:val="00"/>
    <w:family w:val="auto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85A418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283"/>
      </w:pPr>
      <w:rPr>
        <w:rFonts w:ascii="Verdana" w:hAnsi="Verdana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993"/>
        </w:tabs>
        <w:ind w:left="993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6FAEC3D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9"/>
    <w:multiLevelType w:val="multilevel"/>
    <w:tmpl w:val="295885CE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2060635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5A83D0t00" w:hAnsi="Arial" w:cs="TTE15A83D0t00"/>
      </w:r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1FB3AAB"/>
    <w:multiLevelType w:val="hybridMultilevel"/>
    <w:tmpl w:val="B3C067C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39F0FA6"/>
    <w:multiLevelType w:val="hybridMultilevel"/>
    <w:tmpl w:val="80EEA69A"/>
    <w:lvl w:ilvl="0" w:tplc="AAB08D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865271"/>
    <w:multiLevelType w:val="hybridMultilevel"/>
    <w:tmpl w:val="15A4B6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D40A83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C47C9"/>
    <w:multiLevelType w:val="hybridMultilevel"/>
    <w:tmpl w:val="0E68293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110F240A"/>
    <w:multiLevelType w:val="hybridMultilevel"/>
    <w:tmpl w:val="FBC8ADE8"/>
    <w:lvl w:ilvl="0" w:tplc="1018D9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86D59"/>
    <w:multiLevelType w:val="hybridMultilevel"/>
    <w:tmpl w:val="5B402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2665A"/>
    <w:multiLevelType w:val="hybridMultilevel"/>
    <w:tmpl w:val="C2501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D54CE"/>
    <w:multiLevelType w:val="hybridMultilevel"/>
    <w:tmpl w:val="64C40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97736"/>
    <w:multiLevelType w:val="hybridMultilevel"/>
    <w:tmpl w:val="699CDC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8C4267F"/>
    <w:multiLevelType w:val="hybridMultilevel"/>
    <w:tmpl w:val="249604F2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671455"/>
    <w:multiLevelType w:val="hybridMultilevel"/>
    <w:tmpl w:val="88466ED8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EB141D"/>
    <w:multiLevelType w:val="hybridMultilevel"/>
    <w:tmpl w:val="8444B6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08512D7"/>
    <w:multiLevelType w:val="hybridMultilevel"/>
    <w:tmpl w:val="5E044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A2C13"/>
    <w:multiLevelType w:val="hybridMultilevel"/>
    <w:tmpl w:val="AEA6C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70242"/>
    <w:multiLevelType w:val="hybridMultilevel"/>
    <w:tmpl w:val="86480400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A0A12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21E0F"/>
    <w:multiLevelType w:val="hybridMultilevel"/>
    <w:tmpl w:val="8158917C"/>
    <w:lvl w:ilvl="0" w:tplc="8054B4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61558"/>
    <w:multiLevelType w:val="hybridMultilevel"/>
    <w:tmpl w:val="F16EA0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E937CF"/>
    <w:multiLevelType w:val="hybridMultilevel"/>
    <w:tmpl w:val="8BBC13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3C801D7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62903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D4DD7"/>
    <w:multiLevelType w:val="hybridMultilevel"/>
    <w:tmpl w:val="06625BDE"/>
    <w:lvl w:ilvl="0" w:tplc="CEF052E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8250F"/>
    <w:multiLevelType w:val="hybridMultilevel"/>
    <w:tmpl w:val="AD98255A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42D74"/>
    <w:multiLevelType w:val="hybridMultilevel"/>
    <w:tmpl w:val="D1346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B4E93"/>
    <w:multiLevelType w:val="hybridMultilevel"/>
    <w:tmpl w:val="466C1B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6055392"/>
    <w:multiLevelType w:val="hybridMultilevel"/>
    <w:tmpl w:val="11AE823E"/>
    <w:lvl w:ilvl="0" w:tplc="7592BE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9E33ED"/>
    <w:multiLevelType w:val="hybridMultilevel"/>
    <w:tmpl w:val="7AAEFE82"/>
    <w:lvl w:ilvl="0" w:tplc="466ADC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63AB5"/>
    <w:multiLevelType w:val="hybridMultilevel"/>
    <w:tmpl w:val="71EA9C7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AAB15E0"/>
    <w:multiLevelType w:val="hybridMultilevel"/>
    <w:tmpl w:val="BC3CF240"/>
    <w:lvl w:ilvl="0" w:tplc="6854D59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1181C"/>
    <w:multiLevelType w:val="hybridMultilevel"/>
    <w:tmpl w:val="3D52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44C5D"/>
    <w:multiLevelType w:val="hybridMultilevel"/>
    <w:tmpl w:val="7116C5A8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437C6D0E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04B5AB1"/>
    <w:multiLevelType w:val="hybridMultilevel"/>
    <w:tmpl w:val="7812BDB8"/>
    <w:lvl w:ilvl="0" w:tplc="B344D274">
      <w:start w:val="1"/>
      <w:numFmt w:val="lowerLetter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0B41E30"/>
    <w:multiLevelType w:val="hybridMultilevel"/>
    <w:tmpl w:val="8F0C4846"/>
    <w:name w:val="WW8Num2222"/>
    <w:lvl w:ilvl="0" w:tplc="159EB9A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47C4372"/>
    <w:multiLevelType w:val="hybridMultilevel"/>
    <w:tmpl w:val="60644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E32BE3"/>
    <w:multiLevelType w:val="hybridMultilevel"/>
    <w:tmpl w:val="B268F662"/>
    <w:lvl w:ilvl="0" w:tplc="EA1CE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B46D9"/>
    <w:multiLevelType w:val="hybridMultilevel"/>
    <w:tmpl w:val="10F86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51482"/>
    <w:multiLevelType w:val="hybridMultilevel"/>
    <w:tmpl w:val="F4CA79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CC760F7"/>
    <w:multiLevelType w:val="hybridMultilevel"/>
    <w:tmpl w:val="B9B01C56"/>
    <w:lvl w:ilvl="0" w:tplc="9916531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CEC96E0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EE4BC4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C741F"/>
    <w:multiLevelType w:val="hybridMultilevel"/>
    <w:tmpl w:val="2E4EC7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6542C9"/>
    <w:multiLevelType w:val="hybridMultilevel"/>
    <w:tmpl w:val="9EBAAF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7170A4"/>
    <w:multiLevelType w:val="hybridMultilevel"/>
    <w:tmpl w:val="3A4E246A"/>
    <w:lvl w:ilvl="0" w:tplc="7FE05C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C34073"/>
    <w:multiLevelType w:val="hybridMultilevel"/>
    <w:tmpl w:val="73E24372"/>
    <w:lvl w:ilvl="0" w:tplc="159EB9A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F1E659C"/>
    <w:multiLevelType w:val="hybridMultilevel"/>
    <w:tmpl w:val="A8DC9342"/>
    <w:lvl w:ilvl="0" w:tplc="F8EC1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450086">
    <w:abstractNumId w:val="2"/>
  </w:num>
  <w:num w:numId="2" w16cid:durableId="1217818876">
    <w:abstractNumId w:val="43"/>
  </w:num>
  <w:num w:numId="3" w16cid:durableId="1367363973">
    <w:abstractNumId w:val="8"/>
  </w:num>
  <w:num w:numId="4" w16cid:durableId="750272496">
    <w:abstractNumId w:val="49"/>
  </w:num>
  <w:num w:numId="5" w16cid:durableId="485978421">
    <w:abstractNumId w:val="13"/>
  </w:num>
  <w:num w:numId="6" w16cid:durableId="992176519">
    <w:abstractNumId w:val="46"/>
  </w:num>
  <w:num w:numId="7" w16cid:durableId="852649264">
    <w:abstractNumId w:val="15"/>
  </w:num>
  <w:num w:numId="8" w16cid:durableId="268005623">
    <w:abstractNumId w:val="16"/>
  </w:num>
  <w:num w:numId="9" w16cid:durableId="1005330162">
    <w:abstractNumId w:val="29"/>
  </w:num>
  <w:num w:numId="10" w16cid:durableId="532810311">
    <w:abstractNumId w:val="41"/>
  </w:num>
  <w:num w:numId="11" w16cid:durableId="829060740">
    <w:abstractNumId w:val="21"/>
  </w:num>
  <w:num w:numId="12" w16cid:durableId="319190422">
    <w:abstractNumId w:val="35"/>
  </w:num>
  <w:num w:numId="13" w16cid:durableId="1285578862">
    <w:abstractNumId w:val="25"/>
  </w:num>
  <w:num w:numId="14" w16cid:durableId="1816608622">
    <w:abstractNumId w:val="40"/>
  </w:num>
  <w:num w:numId="15" w16cid:durableId="1547066912">
    <w:abstractNumId w:val="27"/>
  </w:num>
  <w:num w:numId="16" w16cid:durableId="1332181896">
    <w:abstractNumId w:val="32"/>
  </w:num>
  <w:num w:numId="17" w16cid:durableId="482043532">
    <w:abstractNumId w:val="6"/>
  </w:num>
  <w:num w:numId="18" w16cid:durableId="1096829941">
    <w:abstractNumId w:val="0"/>
  </w:num>
  <w:num w:numId="19" w16cid:durableId="1469711452">
    <w:abstractNumId w:val="44"/>
  </w:num>
  <w:num w:numId="20" w16cid:durableId="785003460">
    <w:abstractNumId w:val="1"/>
  </w:num>
  <w:num w:numId="21" w16cid:durableId="1007055294">
    <w:abstractNumId w:val="3"/>
  </w:num>
  <w:num w:numId="22" w16cid:durableId="193814004">
    <w:abstractNumId w:val="37"/>
  </w:num>
  <w:num w:numId="23" w16cid:durableId="575824321">
    <w:abstractNumId w:val="11"/>
  </w:num>
  <w:num w:numId="24" w16cid:durableId="293760105">
    <w:abstractNumId w:val="45"/>
  </w:num>
  <w:num w:numId="25" w16cid:durableId="747307873">
    <w:abstractNumId w:val="10"/>
  </w:num>
  <w:num w:numId="26" w16cid:durableId="135949700">
    <w:abstractNumId w:val="22"/>
  </w:num>
  <w:num w:numId="27" w16cid:durableId="1301301420">
    <w:abstractNumId w:val="14"/>
  </w:num>
  <w:num w:numId="28" w16cid:durableId="126706939">
    <w:abstractNumId w:val="31"/>
  </w:num>
  <w:num w:numId="29" w16cid:durableId="727993453">
    <w:abstractNumId w:val="42"/>
  </w:num>
  <w:num w:numId="30" w16cid:durableId="619068639">
    <w:abstractNumId w:val="23"/>
  </w:num>
  <w:num w:numId="31" w16cid:durableId="1627085612">
    <w:abstractNumId w:val="19"/>
  </w:num>
  <w:num w:numId="32" w16cid:durableId="893544841">
    <w:abstractNumId w:val="17"/>
  </w:num>
  <w:num w:numId="33" w16cid:durableId="1087264303">
    <w:abstractNumId w:val="5"/>
  </w:num>
  <w:num w:numId="34" w16cid:durableId="1595868137">
    <w:abstractNumId w:val="9"/>
  </w:num>
  <w:num w:numId="35" w16cid:durableId="1709599614">
    <w:abstractNumId w:val="28"/>
  </w:num>
  <w:num w:numId="36" w16cid:durableId="399408103">
    <w:abstractNumId w:val="34"/>
  </w:num>
  <w:num w:numId="37" w16cid:durableId="552355586">
    <w:abstractNumId w:val="24"/>
  </w:num>
  <w:num w:numId="38" w16cid:durableId="1384525170">
    <w:abstractNumId w:val="39"/>
  </w:num>
  <w:num w:numId="39" w16cid:durableId="2047169466">
    <w:abstractNumId w:val="18"/>
  </w:num>
  <w:num w:numId="40" w16cid:durableId="1837377338">
    <w:abstractNumId w:val="20"/>
  </w:num>
  <w:num w:numId="41" w16cid:durableId="450051744">
    <w:abstractNumId w:val="12"/>
  </w:num>
  <w:num w:numId="42" w16cid:durableId="1402869099">
    <w:abstractNumId w:val="26"/>
  </w:num>
  <w:num w:numId="43" w16cid:durableId="1296329492">
    <w:abstractNumId w:val="4"/>
  </w:num>
  <w:num w:numId="44" w16cid:durableId="1807577360">
    <w:abstractNumId w:val="48"/>
  </w:num>
  <w:num w:numId="45" w16cid:durableId="20668072">
    <w:abstractNumId w:val="7"/>
  </w:num>
  <w:num w:numId="46" w16cid:durableId="598490413">
    <w:abstractNumId w:val="47"/>
  </w:num>
  <w:num w:numId="47" w16cid:durableId="1563056069">
    <w:abstractNumId w:val="36"/>
  </w:num>
  <w:num w:numId="48" w16cid:durableId="186142650">
    <w:abstractNumId w:val="30"/>
  </w:num>
  <w:num w:numId="49" w16cid:durableId="75058158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788"/>
    <w:rsid w:val="00010192"/>
    <w:rsid w:val="00011FBA"/>
    <w:rsid w:val="0001489F"/>
    <w:rsid w:val="0007337B"/>
    <w:rsid w:val="00086E0F"/>
    <w:rsid w:val="000F5069"/>
    <w:rsid w:val="00133B15"/>
    <w:rsid w:val="00167803"/>
    <w:rsid w:val="0019306C"/>
    <w:rsid w:val="001B60F7"/>
    <w:rsid w:val="00205788"/>
    <w:rsid w:val="002C6D54"/>
    <w:rsid w:val="002C77C5"/>
    <w:rsid w:val="002E5D9A"/>
    <w:rsid w:val="002E61B8"/>
    <w:rsid w:val="002F5750"/>
    <w:rsid w:val="00337DE9"/>
    <w:rsid w:val="0034500C"/>
    <w:rsid w:val="00370D65"/>
    <w:rsid w:val="003805A7"/>
    <w:rsid w:val="003A497C"/>
    <w:rsid w:val="003B412D"/>
    <w:rsid w:val="003E5526"/>
    <w:rsid w:val="0043049B"/>
    <w:rsid w:val="00431946"/>
    <w:rsid w:val="00507476"/>
    <w:rsid w:val="00516098"/>
    <w:rsid w:val="00531046"/>
    <w:rsid w:val="0056746A"/>
    <w:rsid w:val="005761AF"/>
    <w:rsid w:val="00577067"/>
    <w:rsid w:val="005F4C3B"/>
    <w:rsid w:val="00614AF4"/>
    <w:rsid w:val="006526FC"/>
    <w:rsid w:val="00681A4B"/>
    <w:rsid w:val="006A11E6"/>
    <w:rsid w:val="006A3C9E"/>
    <w:rsid w:val="00711AB1"/>
    <w:rsid w:val="00793079"/>
    <w:rsid w:val="007D2FE9"/>
    <w:rsid w:val="007F0311"/>
    <w:rsid w:val="0086320A"/>
    <w:rsid w:val="008A3320"/>
    <w:rsid w:val="008E0F08"/>
    <w:rsid w:val="008F4B50"/>
    <w:rsid w:val="0090278C"/>
    <w:rsid w:val="00967AD7"/>
    <w:rsid w:val="009D06F8"/>
    <w:rsid w:val="009F4CF4"/>
    <w:rsid w:val="00A02E88"/>
    <w:rsid w:val="00A176C4"/>
    <w:rsid w:val="00A66D02"/>
    <w:rsid w:val="00A67585"/>
    <w:rsid w:val="00A82A6B"/>
    <w:rsid w:val="00A85616"/>
    <w:rsid w:val="00AC2206"/>
    <w:rsid w:val="00B0495C"/>
    <w:rsid w:val="00B15CEA"/>
    <w:rsid w:val="00B71B9B"/>
    <w:rsid w:val="00B96D01"/>
    <w:rsid w:val="00BB5F7B"/>
    <w:rsid w:val="00C70097"/>
    <w:rsid w:val="00C93B90"/>
    <w:rsid w:val="00CA33BC"/>
    <w:rsid w:val="00D279E1"/>
    <w:rsid w:val="00D82EDB"/>
    <w:rsid w:val="00D97118"/>
    <w:rsid w:val="00DE4ED0"/>
    <w:rsid w:val="00E11649"/>
    <w:rsid w:val="00E43E14"/>
    <w:rsid w:val="00E941E4"/>
    <w:rsid w:val="00EB38BB"/>
    <w:rsid w:val="00EF52C5"/>
    <w:rsid w:val="00F929D8"/>
    <w:rsid w:val="00FC25C9"/>
    <w:rsid w:val="00FD0113"/>
    <w:rsid w:val="00FE0C46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229B"/>
  <w15:docId w15:val="{770C7182-0CAF-4564-A878-5501B1B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6C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CEA"/>
    <w:pPr>
      <w:keepNext/>
      <w:keepLines/>
      <w:widowControl w:val="0"/>
      <w:suppressAutoHyphens/>
      <w:spacing w:before="200" w:after="0" w:line="300" w:lineRule="auto"/>
      <w:ind w:left="400" w:hanging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3E14"/>
    <w:pPr>
      <w:keepNext/>
      <w:keepLines/>
      <w:widowControl w:val="0"/>
      <w:suppressAutoHyphens/>
      <w:spacing w:before="200" w:after="0" w:line="300" w:lineRule="auto"/>
      <w:ind w:left="400" w:hanging="4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C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6E0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8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578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0578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057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05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0578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2057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205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5C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-SIWZ-Times12">
    <w:name w:val="A-SIWZ-Times 12"/>
    <w:basedOn w:val="Normalny"/>
    <w:rsid w:val="00B15CEA"/>
    <w:pPr>
      <w:widowControl w:val="0"/>
      <w:suppressAutoHyphens/>
      <w:spacing w:before="120" w:after="0" w:line="240" w:lineRule="auto"/>
      <w:ind w:left="284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CEA"/>
    <w:pPr>
      <w:widowControl w:val="0"/>
      <w:suppressAutoHyphens/>
      <w:spacing w:after="120" w:line="300" w:lineRule="auto"/>
      <w:ind w:left="283" w:hanging="400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15CEA"/>
    <w:rPr>
      <w:rFonts w:ascii="Arial" w:eastAsia="Times New Roman" w:hAnsi="Arial" w:cs="Times New Roman"/>
      <w:szCs w:val="20"/>
      <w:lang w:eastAsia="ar-SA"/>
    </w:rPr>
  </w:style>
  <w:style w:type="paragraph" w:customStyle="1" w:styleId="BodyText21">
    <w:name w:val="Body Text 21"/>
    <w:basedOn w:val="Normalny"/>
    <w:rsid w:val="00B15CE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qFormat/>
    <w:rsid w:val="00B15CE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5CEA"/>
    <w:rPr>
      <w:b/>
      <w:bCs/>
    </w:rPr>
  </w:style>
  <w:style w:type="paragraph" w:customStyle="1" w:styleId="pkt">
    <w:name w:val="pkt"/>
    <w:basedOn w:val="Normalny"/>
    <w:rsid w:val="00B15C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15C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C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arkedcontent">
    <w:name w:val="markedcontent"/>
    <w:basedOn w:val="Domylnaczcionkaakapitu"/>
    <w:rsid w:val="00E941E4"/>
  </w:style>
  <w:style w:type="character" w:customStyle="1" w:styleId="Nagwek3Znak">
    <w:name w:val="Nagłówek 3 Znak"/>
    <w:basedOn w:val="Domylnaczcionkaakapitu"/>
    <w:link w:val="Nagwek3"/>
    <w:uiPriority w:val="9"/>
    <w:rsid w:val="00E43E14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character" w:customStyle="1" w:styleId="Normalny1">
    <w:name w:val="Normalny1"/>
    <w:basedOn w:val="Domylnaczcionkaakapitu"/>
    <w:rsid w:val="00E43E14"/>
  </w:style>
  <w:style w:type="paragraph" w:styleId="Stopka">
    <w:name w:val="footer"/>
    <w:basedOn w:val="Normalny"/>
    <w:link w:val="StopkaZnak"/>
    <w:uiPriority w:val="99"/>
    <w:rsid w:val="00B71B9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1B9B"/>
    <w:rPr>
      <w:rFonts w:ascii="Times New Roman" w:eastAsia="Tahoma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9D06F8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Times New Roman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6E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kstpodstawowywcity21">
    <w:name w:val="Tekst podstawowy wcięty 21"/>
    <w:basedOn w:val="Normalny"/>
    <w:rsid w:val="00086E0F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086E0F"/>
    <w:rPr>
      <w:rFonts w:ascii="Times New Roman" w:hAnsi="Times New Roman" w:cs="Times New Roman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86E0F"/>
    <w:rPr>
      <w:i/>
      <w:iCs/>
    </w:rPr>
  </w:style>
  <w:style w:type="paragraph" w:customStyle="1" w:styleId="Ustp">
    <w:name w:val="Ustęp"/>
    <w:basedOn w:val="Normalny"/>
    <w:link w:val="UstpZnak"/>
    <w:uiPriority w:val="99"/>
    <w:qFormat/>
    <w:rsid w:val="00BB5F7B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BB5F7B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pomerania.pl" TargetMode="External"/><Relationship Id="rId5" Type="http://schemas.openxmlformats.org/officeDocument/2006/relationships/hyperlink" Target="mailto:sekretariat@zdpbyt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2481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Aleksander Pradella</cp:lastModifiedBy>
  <cp:revision>16</cp:revision>
  <cp:lastPrinted>2022-05-17T08:30:00Z</cp:lastPrinted>
  <dcterms:created xsi:type="dcterms:W3CDTF">2022-04-25T05:48:00Z</dcterms:created>
  <dcterms:modified xsi:type="dcterms:W3CDTF">2026-01-27T12:34:00Z</dcterms:modified>
</cp:coreProperties>
</file>